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02A80" w14:textId="77777777" w:rsidR="005562F3" w:rsidRDefault="000B0659">
      <w:pPr>
        <w:bidi/>
        <w:spacing w:after="0" w:line="256" w:lineRule="auto"/>
        <w:ind w:left="-262" w:right="27"/>
        <w:jc w:val="center"/>
        <w:rPr>
          <w:rFonts w:ascii="Calibri" w:eastAsia="Calibri" w:hAnsi="Calibri" w:cs="B Nazanin"/>
          <w:kern w:val="0"/>
          <w:sz w:val="20"/>
          <w:szCs w:val="20"/>
          <w:lang w:bidi="fa-IR"/>
          <w14:ligatures w14:val="none"/>
        </w:rPr>
      </w:pPr>
      <w:r>
        <w:rPr>
          <w:rFonts w:ascii="Calibri" w:eastAsia="Calibri" w:hAnsi="Calibri" w:cs="B Nazanin" w:hint="cs"/>
          <w:kern w:val="0"/>
          <w:sz w:val="20"/>
          <w:szCs w:val="20"/>
          <w:rtl/>
          <w:lang w:bidi="fa-IR"/>
          <w14:ligatures w14:val="none"/>
        </w:rPr>
        <w:t>بسمه تعالی</w:t>
      </w:r>
    </w:p>
    <w:p w14:paraId="3B2B5D72" w14:textId="77777777" w:rsidR="005562F3" w:rsidRDefault="000B0659">
      <w:pPr>
        <w:bidi/>
        <w:spacing w:after="0" w:line="256" w:lineRule="auto"/>
        <w:ind w:left="-262" w:right="27"/>
        <w:jc w:val="center"/>
        <w:rPr>
          <w:rFonts w:ascii="Calibri" w:eastAsia="Calibri" w:hAnsi="Calibri" w:cs="B Nazanin"/>
          <w:b/>
          <w:bCs/>
          <w:kern w:val="0"/>
          <w:sz w:val="36"/>
          <w:szCs w:val="36"/>
          <w:rtl/>
          <w:lang w:bidi="fa-IR"/>
          <w14:ligatures w14:val="none"/>
        </w:rPr>
      </w:pPr>
      <w:r>
        <w:rPr>
          <w:rFonts w:ascii="Calibri" w:eastAsia="Calibri" w:hAnsi="Calibri" w:cs="B Nazanin" w:hint="cs"/>
          <w:b/>
          <w:bCs/>
          <w:kern w:val="0"/>
          <w:sz w:val="36"/>
          <w:szCs w:val="36"/>
          <w:rtl/>
          <w:lang w:bidi="fa-IR"/>
          <w14:ligatures w14:val="none"/>
        </w:rPr>
        <w:t>شرایط مزایده عمومی (نوبت دوم)</w:t>
      </w:r>
    </w:p>
    <w:p w14:paraId="09ACBC4E" w14:textId="77777777" w:rsidR="005562F3" w:rsidRDefault="005562F3">
      <w:pPr>
        <w:bidi/>
        <w:spacing w:after="0" w:line="256" w:lineRule="auto"/>
        <w:ind w:left="-262" w:right="27"/>
        <w:jc w:val="center"/>
        <w:rPr>
          <w:rFonts w:ascii="Calibri" w:eastAsia="Calibri" w:hAnsi="Calibri" w:cs="B Nazanin"/>
          <w:b/>
          <w:bCs/>
          <w:kern w:val="0"/>
          <w:sz w:val="36"/>
          <w:szCs w:val="36"/>
          <w:rtl/>
          <w:lang w:bidi="fa-IR"/>
          <w14:ligatures w14:val="none"/>
        </w:rPr>
      </w:pPr>
    </w:p>
    <w:p w14:paraId="42C0A04D" w14:textId="77777777" w:rsidR="005562F3" w:rsidRDefault="000B0659">
      <w:pPr>
        <w:bidi/>
        <w:spacing w:after="0" w:line="240"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شرکت بازرگانی بهران (سهامی خاص) به شناسه ملی 10101527013 به آدرس: تهران، بزرگراه مدرس شمال، خیابان شهید وحید دستگردی (ظفر شرقی)، پلاک 266 - کد پستی 1918613364ـ تلفن : 22254331 </w:t>
      </w:r>
      <w:r>
        <w:rPr>
          <w:rFonts w:ascii="Arial" w:eastAsia="Calibri" w:hAnsi="Arial" w:cs="Arial" w:hint="cs"/>
          <w:kern w:val="0"/>
          <w:sz w:val="24"/>
          <w:szCs w:val="24"/>
          <w:rtl/>
          <w:lang w:bidi="fa-IR"/>
          <w14:ligatures w14:val="none"/>
        </w:rPr>
        <w:t>–</w:t>
      </w:r>
      <w:r>
        <w:rPr>
          <w:rFonts w:ascii="Calibri" w:eastAsia="Calibri" w:hAnsi="Calibri" w:cs="B Nazanin" w:hint="cs"/>
          <w:kern w:val="0"/>
          <w:sz w:val="24"/>
          <w:szCs w:val="24"/>
          <w:rtl/>
          <w:lang w:bidi="fa-IR"/>
          <w14:ligatures w14:val="none"/>
        </w:rPr>
        <w:t xml:space="preserve"> 021 به عنوان مزایده گزار در نظر دارد نسبت به </w:t>
      </w:r>
      <w:r>
        <w:rPr>
          <w:rFonts w:ascii="Calibri" w:eastAsia="Calibri" w:hAnsi="Calibri" w:cs="B Nazanin" w:hint="cs"/>
          <w:b/>
          <w:bCs/>
          <w:kern w:val="0"/>
          <w:sz w:val="24"/>
          <w:szCs w:val="24"/>
          <w:rtl/>
          <w:lang w:bidi="fa-IR"/>
          <w14:ligatures w14:val="none"/>
        </w:rPr>
        <w:t xml:space="preserve">اجاره املاک خود واقع در شهرستان تبریز </w:t>
      </w:r>
      <w:r>
        <w:rPr>
          <w:rFonts w:ascii="Calibri" w:eastAsia="Calibri" w:hAnsi="Calibri" w:cs="B Nazanin" w:hint="cs"/>
          <w:kern w:val="0"/>
          <w:sz w:val="24"/>
          <w:szCs w:val="24"/>
          <w:rtl/>
          <w:lang w:bidi="fa-IR"/>
          <w14:ligatures w14:val="none"/>
        </w:rPr>
        <w:t xml:space="preserve">به شرح ذیل و از طریق </w:t>
      </w:r>
      <w:r>
        <w:rPr>
          <w:rFonts w:ascii="Calibri" w:eastAsia="Calibri" w:hAnsi="Calibri" w:cs="B Nazanin" w:hint="cs"/>
          <w:b/>
          <w:bCs/>
          <w:kern w:val="0"/>
          <w:sz w:val="24"/>
          <w:szCs w:val="24"/>
          <w:rtl/>
          <w:lang w:bidi="fa-IR"/>
          <w14:ligatures w14:val="none"/>
        </w:rPr>
        <w:t>مزایده عمومی</w:t>
      </w:r>
      <w:r>
        <w:rPr>
          <w:rFonts w:ascii="Calibri" w:eastAsia="Calibri" w:hAnsi="Calibri" w:cs="B Nazanin" w:hint="cs"/>
          <w:kern w:val="0"/>
          <w:sz w:val="24"/>
          <w:szCs w:val="24"/>
          <w:rtl/>
          <w:lang w:bidi="fa-IR"/>
          <w14:ligatures w14:val="none"/>
        </w:rPr>
        <w:t xml:space="preserve"> اقدام نماید :</w:t>
      </w:r>
    </w:p>
    <w:p w14:paraId="72D28B01" w14:textId="77777777" w:rsidR="005562F3" w:rsidRDefault="000B0659">
      <w:pPr>
        <w:bidi/>
        <w:spacing w:after="0" w:line="240" w:lineRule="auto"/>
        <w:ind w:left="-262" w:right="27"/>
        <w:jc w:val="both"/>
        <w:rPr>
          <w:rFonts w:ascii="Calibri" w:eastAsia="Calibri" w:hAnsi="Calibri" w:cs="B Nazanin"/>
          <w:kern w:val="0"/>
          <w:sz w:val="24"/>
          <w:szCs w:val="24"/>
          <w:rtl/>
          <w14:ligatures w14:val="none"/>
        </w:rPr>
      </w:pPr>
      <w:r>
        <w:rPr>
          <w:rFonts w:ascii="Calibri" w:eastAsia="Calibri" w:hAnsi="Calibri" w:cs="B Nazanin" w:hint="cs"/>
          <w:b/>
          <w:bCs/>
          <w:kern w:val="0"/>
          <w:sz w:val="24"/>
          <w:szCs w:val="24"/>
          <w:rtl/>
          <w14:ligatures w14:val="none"/>
        </w:rPr>
        <w:t xml:space="preserve">1 ) موضوع مزایده :  </w:t>
      </w:r>
    </w:p>
    <w:p w14:paraId="122B87D2" w14:textId="77777777" w:rsidR="005562F3" w:rsidRDefault="000B0659">
      <w:pPr>
        <w:bidi/>
        <w:spacing w:after="0" w:line="240"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اجارة 4 (چهار) باب مغازه با کاربری اتوسرویس (تعویض روغنی و خدمات عمومی) در شهرستان تبریز به مدت یک سال شمسی از تاریخ انعقاد قرارداد و به شرح ذیل می باشد : </w:t>
      </w:r>
    </w:p>
    <w:p w14:paraId="2B0650D7" w14:textId="77777777" w:rsidR="005562F3" w:rsidRDefault="005562F3">
      <w:pPr>
        <w:bidi/>
        <w:spacing w:after="0" w:line="240" w:lineRule="auto"/>
        <w:ind w:left="-262" w:right="27"/>
        <w:jc w:val="both"/>
        <w:rPr>
          <w:rFonts w:ascii="Calibri" w:eastAsia="Calibri" w:hAnsi="Calibri" w:cs="B Nazanin"/>
          <w:kern w:val="0"/>
          <w:sz w:val="24"/>
          <w:szCs w:val="24"/>
          <w:lang w:bidi="fa-IR"/>
          <w14:ligatures w14:val="none"/>
        </w:rPr>
      </w:pPr>
    </w:p>
    <w:tbl>
      <w:tblPr>
        <w:tblStyle w:val="TableGrid"/>
        <w:bidiVisual/>
        <w:tblW w:w="10003" w:type="dxa"/>
        <w:tblInd w:w="-495" w:type="dxa"/>
        <w:tblLayout w:type="fixed"/>
        <w:tblLook w:val="04A0" w:firstRow="1" w:lastRow="0" w:firstColumn="1" w:lastColumn="0" w:noHBand="0" w:noVBand="1"/>
      </w:tblPr>
      <w:tblGrid>
        <w:gridCol w:w="383"/>
        <w:gridCol w:w="6120"/>
        <w:gridCol w:w="1710"/>
        <w:gridCol w:w="1790"/>
      </w:tblGrid>
      <w:tr w:rsidR="005562F3" w14:paraId="4C1832B7" w14:textId="77777777">
        <w:tc>
          <w:tcPr>
            <w:tcW w:w="10003" w:type="dxa"/>
            <w:gridSpan w:val="4"/>
            <w:vAlign w:val="center"/>
          </w:tcPr>
          <w:p w14:paraId="2C5821DF" w14:textId="77777777" w:rsidR="005562F3" w:rsidRDefault="000B0659">
            <w:pPr>
              <w:bidi/>
              <w:spacing w:after="0" w:line="256" w:lineRule="auto"/>
              <w:ind w:left="-262" w:right="27"/>
              <w:jc w:val="center"/>
              <w:rPr>
                <w:rFonts w:ascii="Calibri" w:eastAsia="Calibri" w:hAnsi="Calibri" w:cs="B Nazanin"/>
                <w:b/>
                <w:bCs/>
                <w:kern w:val="0"/>
                <w:sz w:val="32"/>
                <w:szCs w:val="32"/>
                <w:rtl/>
                <w:lang w:bidi="fa-IR"/>
                <w14:ligatures w14:val="none"/>
              </w:rPr>
            </w:pPr>
            <w:r>
              <w:rPr>
                <w:rFonts w:ascii="Calibri" w:eastAsia="Calibri" w:hAnsi="Calibri" w:cs="B Nazanin" w:hint="cs"/>
                <w:b/>
                <w:bCs/>
                <w:kern w:val="0"/>
                <w:sz w:val="32"/>
                <w:szCs w:val="32"/>
                <w:rtl/>
                <w:lang w:bidi="fa-IR"/>
                <w14:ligatures w14:val="none"/>
              </w:rPr>
              <w:t>اماکن موضوع مزایده</w:t>
            </w:r>
          </w:p>
        </w:tc>
      </w:tr>
      <w:tr w:rsidR="005562F3" w14:paraId="1BA838BA" w14:textId="77777777">
        <w:trPr>
          <w:cantSplit/>
          <w:trHeight w:val="413"/>
        </w:trPr>
        <w:tc>
          <w:tcPr>
            <w:tcW w:w="383" w:type="dxa"/>
            <w:textDirection w:val="btLr"/>
            <w:vAlign w:val="center"/>
          </w:tcPr>
          <w:p w14:paraId="575E73FD" w14:textId="77777777" w:rsidR="005562F3" w:rsidRDefault="000B0659">
            <w:pPr>
              <w:bidi/>
              <w:spacing w:after="0" w:line="256" w:lineRule="auto"/>
              <w:ind w:left="-262" w:right="27"/>
              <w:jc w:val="center"/>
              <w:rPr>
                <w:rFonts w:ascii="Calibri" w:eastAsia="Calibri" w:hAnsi="Calibri" w:cs="B Nazanin"/>
                <w:b/>
                <w:bCs/>
                <w:kern w:val="0"/>
                <w:sz w:val="16"/>
                <w:szCs w:val="16"/>
                <w:rtl/>
                <w:lang w:bidi="fa-IR"/>
                <w14:ligatures w14:val="none"/>
              </w:rPr>
            </w:pPr>
            <w:bookmarkStart w:id="0" w:name="_Hlk192326488"/>
            <w:r>
              <w:rPr>
                <w:rFonts w:ascii="Calibri" w:eastAsia="Calibri" w:hAnsi="Calibri" w:cs="B Nazanin" w:hint="cs"/>
                <w:b/>
                <w:bCs/>
                <w:kern w:val="0"/>
                <w:rtl/>
                <w:lang w:bidi="fa-IR"/>
                <w14:ligatures w14:val="none"/>
              </w:rPr>
              <w:t>ردیف</w:t>
            </w:r>
          </w:p>
        </w:tc>
        <w:tc>
          <w:tcPr>
            <w:tcW w:w="6120" w:type="dxa"/>
            <w:vAlign w:val="center"/>
          </w:tcPr>
          <w:p w14:paraId="5D94A51F" w14:textId="77777777" w:rsidR="005562F3" w:rsidRDefault="000B0659">
            <w:pPr>
              <w:bidi/>
              <w:spacing w:after="0" w:line="256" w:lineRule="auto"/>
              <w:ind w:left="-262" w:right="27"/>
              <w:jc w:val="center"/>
              <w:rPr>
                <w:rFonts w:ascii="Calibri" w:eastAsia="Calibri" w:hAnsi="Calibri" w:cs="B Nazanin"/>
                <w:b/>
                <w:bCs/>
                <w:kern w:val="0"/>
                <w:sz w:val="32"/>
                <w:szCs w:val="32"/>
                <w:rtl/>
                <w:lang w:bidi="fa-IR"/>
                <w14:ligatures w14:val="none"/>
              </w:rPr>
            </w:pPr>
            <w:r>
              <w:rPr>
                <w:rFonts w:ascii="Calibri" w:eastAsia="Calibri" w:hAnsi="Calibri" w:cs="B Nazanin" w:hint="cs"/>
                <w:b/>
                <w:bCs/>
                <w:kern w:val="0"/>
                <w:sz w:val="32"/>
                <w:szCs w:val="32"/>
                <w:rtl/>
                <w:lang w:bidi="fa-IR"/>
                <w14:ligatures w14:val="none"/>
              </w:rPr>
              <w:t>موضوع اجاره</w:t>
            </w:r>
          </w:p>
        </w:tc>
        <w:tc>
          <w:tcPr>
            <w:tcW w:w="1710" w:type="dxa"/>
            <w:vAlign w:val="center"/>
          </w:tcPr>
          <w:p w14:paraId="2A8F8BE7" w14:textId="77777777" w:rsidR="005562F3" w:rsidRDefault="000B0659">
            <w:pPr>
              <w:bidi/>
              <w:spacing w:after="0" w:line="256" w:lineRule="auto"/>
              <w:ind w:left="-262" w:right="27"/>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سپرده شرکت در مزایده (ریال)</w:t>
            </w:r>
          </w:p>
        </w:tc>
        <w:tc>
          <w:tcPr>
            <w:tcW w:w="1790" w:type="dxa"/>
            <w:vAlign w:val="center"/>
          </w:tcPr>
          <w:p w14:paraId="5FF6D723" w14:textId="77777777" w:rsidR="005562F3" w:rsidRDefault="000B0659">
            <w:pPr>
              <w:bidi/>
              <w:spacing w:after="0" w:line="256" w:lineRule="auto"/>
              <w:ind w:left="-262" w:right="27"/>
              <w:jc w:val="center"/>
              <w:rPr>
                <w:rFonts w:ascii="Calibri" w:eastAsia="Calibri" w:hAnsi="Calibri" w:cs="B Nazanin"/>
                <w:b/>
                <w:bCs/>
                <w:kern w:val="0"/>
                <w:sz w:val="32"/>
                <w:szCs w:val="32"/>
                <w:rtl/>
                <w:lang w:bidi="fa-IR"/>
                <w14:ligatures w14:val="none"/>
              </w:rPr>
            </w:pPr>
            <w:r>
              <w:rPr>
                <w:rFonts w:ascii="Calibri" w:eastAsia="Calibri" w:hAnsi="Calibri" w:cs="B Nazanin" w:hint="cs"/>
                <w:b/>
                <w:bCs/>
                <w:kern w:val="0"/>
                <w:sz w:val="32"/>
                <w:szCs w:val="32"/>
                <w:rtl/>
                <w:lang w:bidi="fa-IR"/>
                <w14:ligatures w14:val="none"/>
              </w:rPr>
              <w:t>متراژ (حدوداً)</w:t>
            </w:r>
          </w:p>
        </w:tc>
      </w:tr>
      <w:tr w:rsidR="005562F3" w14:paraId="1A040003" w14:textId="77777777">
        <w:tc>
          <w:tcPr>
            <w:tcW w:w="383" w:type="dxa"/>
            <w:vAlign w:val="center"/>
          </w:tcPr>
          <w:p w14:paraId="1F94F756"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w:t>
            </w:r>
          </w:p>
        </w:tc>
        <w:tc>
          <w:tcPr>
            <w:tcW w:w="6120" w:type="dxa"/>
            <w:vAlign w:val="center"/>
          </w:tcPr>
          <w:p w14:paraId="30E167D3"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خدمات عمومی درجایگاه سوخت شماره </w:t>
            </w:r>
            <w:r>
              <w:rPr>
                <w:rFonts w:ascii="Calibri" w:eastAsia="Calibri" w:hAnsi="Calibri" w:cs="B Nazanin" w:hint="cs"/>
                <w:b/>
                <w:bCs/>
                <w:kern w:val="0"/>
                <w:sz w:val="24"/>
                <w:szCs w:val="24"/>
                <w:u w:val="single"/>
                <w:rtl/>
                <w:lang w:bidi="fa-IR"/>
                <w14:ligatures w14:val="none"/>
              </w:rPr>
              <w:t>5</w:t>
            </w:r>
            <w:r>
              <w:rPr>
                <w:rFonts w:ascii="Calibri" w:eastAsia="Calibri" w:hAnsi="Calibri" w:cs="B Nazanin" w:hint="cs"/>
                <w:kern w:val="0"/>
                <w:sz w:val="24"/>
                <w:szCs w:val="24"/>
                <w:rtl/>
                <w:lang w:bidi="fa-IR"/>
                <w14:ligatures w14:val="none"/>
              </w:rPr>
              <w:t xml:space="preserve"> تبریز</w:t>
            </w:r>
          </w:p>
        </w:tc>
        <w:tc>
          <w:tcPr>
            <w:tcW w:w="1710" w:type="dxa"/>
            <w:vAlign w:val="center"/>
          </w:tcPr>
          <w:p w14:paraId="5258CB5D"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500.000.000</w:t>
            </w:r>
          </w:p>
        </w:tc>
        <w:tc>
          <w:tcPr>
            <w:tcW w:w="1790" w:type="dxa"/>
            <w:vAlign w:val="center"/>
          </w:tcPr>
          <w:p w14:paraId="337E9417"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(11) مترمربع</w:t>
            </w:r>
          </w:p>
        </w:tc>
      </w:tr>
      <w:tr w:rsidR="005562F3" w14:paraId="0CB73795" w14:textId="77777777">
        <w:tc>
          <w:tcPr>
            <w:tcW w:w="383" w:type="dxa"/>
            <w:vAlign w:val="center"/>
          </w:tcPr>
          <w:p w14:paraId="26813BC6"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2</w:t>
            </w:r>
          </w:p>
        </w:tc>
        <w:tc>
          <w:tcPr>
            <w:tcW w:w="6120" w:type="dxa"/>
            <w:vAlign w:val="center"/>
          </w:tcPr>
          <w:p w14:paraId="46DED5C0"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اتوسرویس (تعویض روغنی) درجایگاه سوخت شماره </w:t>
            </w:r>
            <w:r>
              <w:rPr>
                <w:rFonts w:ascii="Calibri" w:eastAsia="Calibri" w:hAnsi="Calibri" w:cs="B Nazanin" w:hint="cs"/>
                <w:b/>
                <w:bCs/>
                <w:kern w:val="0"/>
                <w:sz w:val="24"/>
                <w:szCs w:val="24"/>
                <w:u w:val="single"/>
                <w:rtl/>
                <w:lang w:bidi="fa-IR"/>
                <w14:ligatures w14:val="none"/>
              </w:rPr>
              <w:t>4</w:t>
            </w:r>
            <w:r>
              <w:rPr>
                <w:rFonts w:ascii="Calibri" w:eastAsia="Calibri" w:hAnsi="Calibri" w:cs="B Nazanin" w:hint="cs"/>
                <w:kern w:val="0"/>
                <w:sz w:val="24"/>
                <w:szCs w:val="24"/>
                <w:rtl/>
                <w:lang w:bidi="fa-IR"/>
                <w14:ligatures w14:val="none"/>
              </w:rPr>
              <w:t xml:space="preserve"> تبریز</w:t>
            </w:r>
          </w:p>
        </w:tc>
        <w:tc>
          <w:tcPr>
            <w:tcW w:w="1710" w:type="dxa"/>
            <w:vAlign w:val="center"/>
          </w:tcPr>
          <w:p w14:paraId="6DBAF0C7"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500.000.000</w:t>
            </w:r>
          </w:p>
        </w:tc>
        <w:tc>
          <w:tcPr>
            <w:tcW w:w="1790" w:type="dxa"/>
            <w:vAlign w:val="center"/>
          </w:tcPr>
          <w:p w14:paraId="37B3EDD1"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(12) مترمربع</w:t>
            </w:r>
          </w:p>
        </w:tc>
      </w:tr>
      <w:tr w:rsidR="005562F3" w14:paraId="62B9D8AF" w14:textId="77777777">
        <w:tc>
          <w:tcPr>
            <w:tcW w:w="383" w:type="dxa"/>
            <w:vAlign w:val="center"/>
          </w:tcPr>
          <w:p w14:paraId="6BDBFBA2"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3</w:t>
            </w:r>
          </w:p>
        </w:tc>
        <w:tc>
          <w:tcPr>
            <w:tcW w:w="6120" w:type="dxa"/>
            <w:vAlign w:val="center"/>
          </w:tcPr>
          <w:p w14:paraId="71517201"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خدمات عمومی درجایگاه سوخت شماره </w:t>
            </w:r>
            <w:r>
              <w:rPr>
                <w:rFonts w:ascii="Calibri" w:eastAsia="Calibri" w:hAnsi="Calibri" w:cs="B Nazanin" w:hint="cs"/>
                <w:b/>
                <w:bCs/>
                <w:kern w:val="0"/>
                <w:sz w:val="24"/>
                <w:szCs w:val="24"/>
                <w:u w:val="single"/>
                <w:rtl/>
                <w:lang w:bidi="fa-IR"/>
                <w14:ligatures w14:val="none"/>
              </w:rPr>
              <w:t>4</w:t>
            </w:r>
            <w:r>
              <w:rPr>
                <w:rFonts w:ascii="Calibri" w:eastAsia="Calibri" w:hAnsi="Calibri" w:cs="B Nazanin" w:hint="cs"/>
                <w:kern w:val="0"/>
                <w:sz w:val="24"/>
                <w:szCs w:val="24"/>
                <w:rtl/>
                <w:lang w:bidi="fa-IR"/>
                <w14:ligatures w14:val="none"/>
              </w:rPr>
              <w:t xml:space="preserve"> تبریز</w:t>
            </w:r>
          </w:p>
        </w:tc>
        <w:tc>
          <w:tcPr>
            <w:tcW w:w="1710" w:type="dxa"/>
            <w:vAlign w:val="center"/>
          </w:tcPr>
          <w:p w14:paraId="5C8F8FD1"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500.000.000</w:t>
            </w:r>
          </w:p>
        </w:tc>
        <w:tc>
          <w:tcPr>
            <w:tcW w:w="1790" w:type="dxa"/>
            <w:vAlign w:val="center"/>
          </w:tcPr>
          <w:p w14:paraId="0A8D1DB8"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(12) مترمربع</w:t>
            </w:r>
          </w:p>
        </w:tc>
      </w:tr>
      <w:tr w:rsidR="005562F3" w14:paraId="4D4BC739" w14:textId="77777777">
        <w:tc>
          <w:tcPr>
            <w:tcW w:w="383" w:type="dxa"/>
            <w:vAlign w:val="center"/>
          </w:tcPr>
          <w:p w14:paraId="0EBA9E4C"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4</w:t>
            </w:r>
          </w:p>
        </w:tc>
        <w:tc>
          <w:tcPr>
            <w:tcW w:w="6120" w:type="dxa"/>
            <w:vAlign w:val="center"/>
          </w:tcPr>
          <w:p w14:paraId="28579297"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خدمات عمومی درجایگاه سوخت شماره </w:t>
            </w:r>
            <w:r>
              <w:rPr>
                <w:rFonts w:ascii="Calibri" w:eastAsia="Calibri" w:hAnsi="Calibri" w:cs="B Nazanin" w:hint="cs"/>
                <w:b/>
                <w:bCs/>
                <w:kern w:val="0"/>
                <w:sz w:val="24"/>
                <w:szCs w:val="24"/>
                <w:u w:val="single"/>
                <w:rtl/>
                <w:lang w:bidi="fa-IR"/>
                <w14:ligatures w14:val="none"/>
              </w:rPr>
              <w:t>3</w:t>
            </w:r>
            <w:r>
              <w:rPr>
                <w:rFonts w:ascii="Calibri" w:eastAsia="Calibri" w:hAnsi="Calibri" w:cs="B Nazanin" w:hint="cs"/>
                <w:kern w:val="0"/>
                <w:sz w:val="24"/>
                <w:szCs w:val="24"/>
                <w:rtl/>
                <w:lang w:bidi="fa-IR"/>
                <w14:ligatures w14:val="none"/>
              </w:rPr>
              <w:t xml:space="preserve"> تبریز</w:t>
            </w:r>
          </w:p>
        </w:tc>
        <w:tc>
          <w:tcPr>
            <w:tcW w:w="1710" w:type="dxa"/>
            <w:vAlign w:val="center"/>
          </w:tcPr>
          <w:p w14:paraId="429F818C"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500.000.000 </w:t>
            </w:r>
          </w:p>
        </w:tc>
        <w:tc>
          <w:tcPr>
            <w:tcW w:w="1790" w:type="dxa"/>
            <w:vAlign w:val="center"/>
          </w:tcPr>
          <w:p w14:paraId="7C39B7C4" w14:textId="77777777" w:rsidR="005562F3" w:rsidRDefault="000B0659">
            <w:pPr>
              <w:bidi/>
              <w:spacing w:after="0" w:line="257" w:lineRule="auto"/>
              <w:ind w:left="-288" w:right="-288"/>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           (8) مترمربع</w:t>
            </w:r>
          </w:p>
        </w:tc>
      </w:tr>
      <w:tr w:rsidR="005562F3" w14:paraId="3BD2CC64" w14:textId="77777777">
        <w:trPr>
          <w:trHeight w:val="390"/>
        </w:trPr>
        <w:tc>
          <w:tcPr>
            <w:tcW w:w="10003" w:type="dxa"/>
            <w:gridSpan w:val="4"/>
            <w:vAlign w:val="center"/>
          </w:tcPr>
          <w:p w14:paraId="6F26BAA2" w14:textId="77777777" w:rsidR="005562F3" w:rsidRDefault="000B0659">
            <w:pPr>
              <w:bidi/>
              <w:spacing w:after="0" w:line="256" w:lineRule="auto"/>
              <w:ind w:left="-262" w:right="27"/>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 xml:space="preserve">نشانی محل های موضوع مزایده : </w:t>
            </w:r>
          </w:p>
        </w:tc>
      </w:tr>
      <w:tr w:rsidR="005562F3" w14:paraId="78944A62" w14:textId="77777777">
        <w:trPr>
          <w:trHeight w:val="420"/>
        </w:trPr>
        <w:tc>
          <w:tcPr>
            <w:tcW w:w="383" w:type="dxa"/>
            <w:vAlign w:val="center"/>
          </w:tcPr>
          <w:p w14:paraId="20F7F5C4"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1-1</w:t>
            </w:r>
          </w:p>
        </w:tc>
        <w:tc>
          <w:tcPr>
            <w:tcW w:w="9620" w:type="dxa"/>
            <w:gridSpan w:val="3"/>
            <w:vAlign w:val="center"/>
          </w:tcPr>
          <w:p w14:paraId="639C2715"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آذربایجان شرقی ـ شهرستان تبریزـ سه راه ولیعصرـ جایگاه سوخت شماره </w:t>
            </w:r>
            <w:r>
              <w:rPr>
                <w:rFonts w:ascii="Calibri" w:eastAsia="Calibri" w:hAnsi="Calibri" w:cs="B Nazanin" w:hint="cs"/>
                <w:kern w:val="0"/>
                <w:sz w:val="24"/>
                <w:szCs w:val="24"/>
                <w:u w:val="single"/>
                <w:rtl/>
                <w:lang w:bidi="fa-IR"/>
                <w14:ligatures w14:val="none"/>
              </w:rPr>
              <w:t>5</w:t>
            </w:r>
            <w:r>
              <w:rPr>
                <w:rFonts w:ascii="Calibri" w:eastAsia="Calibri" w:hAnsi="Calibri" w:cs="B Nazanin" w:hint="cs"/>
                <w:kern w:val="0"/>
                <w:sz w:val="24"/>
                <w:szCs w:val="24"/>
                <w:rtl/>
                <w:lang w:bidi="fa-IR"/>
                <w14:ligatures w14:val="none"/>
              </w:rPr>
              <w:t xml:space="preserve"> بهران ـ تلفن: 33302320ـ041</w:t>
            </w:r>
          </w:p>
        </w:tc>
      </w:tr>
      <w:tr w:rsidR="005562F3" w14:paraId="10254667" w14:textId="77777777">
        <w:trPr>
          <w:trHeight w:val="420"/>
        </w:trPr>
        <w:tc>
          <w:tcPr>
            <w:tcW w:w="383" w:type="dxa"/>
            <w:vAlign w:val="center"/>
          </w:tcPr>
          <w:p w14:paraId="6BF6982C"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1-2</w:t>
            </w:r>
          </w:p>
        </w:tc>
        <w:tc>
          <w:tcPr>
            <w:tcW w:w="9620" w:type="dxa"/>
            <w:gridSpan w:val="3"/>
            <w:vAlign w:val="center"/>
          </w:tcPr>
          <w:p w14:paraId="6E38B283"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آذربایجان شرقی ـ شهرستان تبریزـ جاده سنتو ـ نرسیده به ایستگاه علی زاده ـ جایگاه شماره </w:t>
            </w:r>
            <w:r>
              <w:rPr>
                <w:rFonts w:ascii="Calibri" w:eastAsia="Calibri" w:hAnsi="Calibri" w:cs="B Nazanin" w:hint="cs"/>
                <w:kern w:val="0"/>
                <w:sz w:val="24"/>
                <w:szCs w:val="24"/>
                <w:u w:val="single"/>
                <w:rtl/>
                <w:lang w:bidi="fa-IR"/>
                <w14:ligatures w14:val="none"/>
              </w:rPr>
              <w:t>4</w:t>
            </w:r>
            <w:r>
              <w:rPr>
                <w:rFonts w:ascii="Calibri" w:eastAsia="Calibri" w:hAnsi="Calibri" w:cs="B Nazanin" w:hint="cs"/>
                <w:kern w:val="0"/>
                <w:sz w:val="24"/>
                <w:szCs w:val="24"/>
                <w:rtl/>
                <w:lang w:bidi="fa-IR"/>
                <w14:ligatures w14:val="none"/>
              </w:rPr>
              <w:t xml:space="preserve"> بهران ـ 34422826ـ041</w:t>
            </w:r>
          </w:p>
        </w:tc>
      </w:tr>
      <w:tr w:rsidR="005562F3" w14:paraId="473F29DC" w14:textId="77777777">
        <w:trPr>
          <w:trHeight w:val="420"/>
        </w:trPr>
        <w:tc>
          <w:tcPr>
            <w:tcW w:w="383" w:type="dxa"/>
            <w:vAlign w:val="center"/>
          </w:tcPr>
          <w:p w14:paraId="010A85CF"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1-3</w:t>
            </w:r>
          </w:p>
        </w:tc>
        <w:tc>
          <w:tcPr>
            <w:tcW w:w="9620" w:type="dxa"/>
            <w:gridSpan w:val="3"/>
            <w:vAlign w:val="center"/>
          </w:tcPr>
          <w:p w14:paraId="0BBC0602"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آذربایجان شرقی ـ شهرستان تبریزـ جاده سنتو ـ نرسیده به ایستگاه علی زاده ـ جایگاه شماره </w:t>
            </w:r>
            <w:r>
              <w:rPr>
                <w:rFonts w:ascii="Calibri" w:eastAsia="Calibri" w:hAnsi="Calibri" w:cs="B Nazanin" w:hint="cs"/>
                <w:kern w:val="0"/>
                <w:sz w:val="24"/>
                <w:szCs w:val="24"/>
                <w:u w:val="single"/>
                <w:rtl/>
                <w:lang w:bidi="fa-IR"/>
                <w14:ligatures w14:val="none"/>
              </w:rPr>
              <w:t>4</w:t>
            </w:r>
            <w:r>
              <w:rPr>
                <w:rFonts w:ascii="Calibri" w:eastAsia="Calibri" w:hAnsi="Calibri" w:cs="B Nazanin" w:hint="cs"/>
                <w:kern w:val="0"/>
                <w:sz w:val="24"/>
                <w:szCs w:val="24"/>
                <w:rtl/>
                <w:lang w:bidi="fa-IR"/>
                <w14:ligatures w14:val="none"/>
              </w:rPr>
              <w:t xml:space="preserve"> بهران ـ 34422826ـ041</w:t>
            </w:r>
          </w:p>
        </w:tc>
      </w:tr>
      <w:tr w:rsidR="005562F3" w14:paraId="7B4AA522" w14:textId="77777777">
        <w:trPr>
          <w:trHeight w:val="420"/>
        </w:trPr>
        <w:tc>
          <w:tcPr>
            <w:tcW w:w="383" w:type="dxa"/>
            <w:vAlign w:val="center"/>
          </w:tcPr>
          <w:p w14:paraId="5D35A590"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1-4</w:t>
            </w:r>
          </w:p>
        </w:tc>
        <w:tc>
          <w:tcPr>
            <w:tcW w:w="9620" w:type="dxa"/>
            <w:gridSpan w:val="3"/>
            <w:vAlign w:val="center"/>
          </w:tcPr>
          <w:p w14:paraId="6E1D7627"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   آذربایجان شرقی ـ شهرستان تبریزـ میدان ستارخان ـ نرسیده به میدان منجم ـ جایگاه شماره 3 بهران ـ تلفن : 32661394 - 041</w:t>
            </w:r>
          </w:p>
        </w:tc>
      </w:tr>
    </w:tbl>
    <w:bookmarkEnd w:id="0"/>
    <w:p w14:paraId="79AE0A00" w14:textId="77777777" w:rsidR="005562F3" w:rsidRDefault="000B0659">
      <w:pPr>
        <w:bidi/>
        <w:spacing w:after="0"/>
        <w:ind w:left="-262" w:right="27"/>
        <w:jc w:val="both"/>
        <w:rPr>
          <w:rFonts w:ascii="Calibri" w:eastAsia="Times New Roman" w:hAnsi="Calibri" w:cs="B Nazanin"/>
          <w:b/>
          <w:bCs/>
          <w:sz w:val="24"/>
          <w:szCs w:val="24"/>
          <w:rtl/>
        </w:rPr>
      </w:pPr>
      <w:r>
        <w:rPr>
          <w:rFonts w:ascii="Calibri" w:eastAsia="Times New Roman" w:hAnsi="Calibri" w:cs="B Nazanin" w:hint="cs"/>
          <w:b/>
          <w:bCs/>
          <w:sz w:val="24"/>
          <w:szCs w:val="24"/>
          <w:rtl/>
          <w:lang w:bidi="fa-IR"/>
        </w:rPr>
        <w:t xml:space="preserve">2 </w:t>
      </w:r>
      <w:r>
        <w:rPr>
          <w:rFonts w:ascii="Calibri" w:eastAsia="Times New Roman" w:hAnsi="Calibri" w:cs="B Nazanin" w:hint="cs"/>
          <w:b/>
          <w:bCs/>
          <w:sz w:val="24"/>
          <w:szCs w:val="24"/>
          <w:rtl/>
        </w:rPr>
        <w:t xml:space="preserve">) اسناد مزایده: </w:t>
      </w:r>
    </w:p>
    <w:p w14:paraId="24C29D8F" w14:textId="77777777" w:rsidR="005562F3" w:rsidRDefault="000B0659">
      <w:pPr>
        <w:bidi/>
        <w:spacing w:after="0"/>
        <w:ind w:left="-262" w:right="27"/>
        <w:jc w:val="both"/>
        <w:rPr>
          <w:rFonts w:ascii="Calibri" w:eastAsia="Times New Roman" w:hAnsi="Calibri" w:cs="B Nazanin"/>
          <w:b/>
          <w:bCs/>
          <w:sz w:val="24"/>
          <w:szCs w:val="24"/>
          <w:u w:val="single"/>
          <w:rtl/>
        </w:rPr>
      </w:pPr>
      <w:r>
        <w:rPr>
          <w:rFonts w:ascii="Calibri" w:eastAsia="Times New Roman" w:hAnsi="Calibri" w:cs="B Nazanin" w:hint="cs"/>
          <w:sz w:val="24"/>
          <w:szCs w:val="24"/>
          <w:rtl/>
        </w:rPr>
        <w:t xml:space="preserve">شامل: 1) برگه شرایط شرکت در مزایده 2) پیش نویس قرارداد اجاره 3) </w:t>
      </w:r>
      <w:r>
        <w:rPr>
          <w:rFonts w:ascii="Calibri" w:eastAsia="Times New Roman" w:hAnsi="Calibri" w:cs="B Nazanin"/>
          <w:sz w:val="24"/>
          <w:szCs w:val="24"/>
          <w:rtl/>
        </w:rPr>
        <w:t>جدول‌ها</w:t>
      </w:r>
      <w:r>
        <w:rPr>
          <w:rFonts w:ascii="Calibri" w:eastAsia="Times New Roman" w:hAnsi="Calibri" w:cs="B Nazanin" w:hint="cs"/>
          <w:sz w:val="24"/>
          <w:szCs w:val="24"/>
          <w:rtl/>
        </w:rPr>
        <w:t xml:space="preserve"> و</w:t>
      </w:r>
      <w:r>
        <w:rPr>
          <w:rFonts w:ascii="Calibri" w:eastAsia="Times New Roman" w:hAnsi="Calibri" w:cs="B Nazanin"/>
          <w:sz w:val="24"/>
          <w:szCs w:val="24"/>
          <w:rtl/>
        </w:rPr>
        <w:t xml:space="preserve"> فرم‌ها </w:t>
      </w:r>
      <w:r>
        <w:rPr>
          <w:rFonts w:ascii="Calibri" w:eastAsia="Times New Roman" w:hAnsi="Calibri" w:cs="B Nazanin" w:hint="cs"/>
          <w:sz w:val="24"/>
          <w:szCs w:val="24"/>
          <w:rtl/>
        </w:rPr>
        <w:t xml:space="preserve">که توسط </w:t>
      </w:r>
      <w:r>
        <w:rPr>
          <w:rFonts w:ascii="Calibri" w:eastAsia="Calibri" w:hAnsi="Calibri" w:cs="B Nazanin" w:hint="cs"/>
          <w:kern w:val="0"/>
          <w:sz w:val="24"/>
          <w:szCs w:val="24"/>
          <w:rtl/>
          <w:lang w:bidi="fa-IR"/>
          <w14:ligatures w14:val="none"/>
        </w:rPr>
        <w:t>مزایده</w:t>
      </w:r>
      <w:r>
        <w:rPr>
          <w:rFonts w:ascii="Calibri" w:eastAsia="Times New Roman" w:hAnsi="Calibri" w:cs="B Nazanin" w:hint="cs"/>
          <w:sz w:val="24"/>
          <w:szCs w:val="24"/>
          <w:rtl/>
        </w:rPr>
        <w:t>‌گزار منتشر می‌گردد.</w:t>
      </w:r>
      <w:r>
        <w:rPr>
          <w:rFonts w:ascii="Calibri" w:eastAsia="Times New Roman" w:hAnsi="Calibri" w:cs="B Nazanin" w:hint="cs"/>
          <w:b/>
          <w:bCs/>
          <w:sz w:val="24"/>
          <w:szCs w:val="24"/>
          <w:rtl/>
        </w:rPr>
        <w:t xml:space="preserve"> </w:t>
      </w:r>
      <w:r>
        <w:rPr>
          <w:rFonts w:ascii="Calibri" w:eastAsia="Times New Roman" w:hAnsi="Calibri" w:cs="B Nazanin" w:hint="eastAsia"/>
          <w:b/>
          <w:bCs/>
          <w:sz w:val="24"/>
          <w:szCs w:val="24"/>
          <w:u w:val="single"/>
          <w:rtl/>
        </w:rPr>
        <w:t>کل</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ه</w:t>
      </w:r>
      <w:r>
        <w:rPr>
          <w:rFonts w:ascii="Calibri" w:eastAsia="Times New Roman" w:hAnsi="Calibri" w:cs="B Nazanin"/>
          <w:b/>
          <w:bCs/>
          <w:sz w:val="24"/>
          <w:szCs w:val="24"/>
          <w:u w:val="single"/>
          <w:rtl/>
        </w:rPr>
        <w:t xml:space="preserve"> اسناد و مدارک </w:t>
      </w:r>
      <w:r>
        <w:rPr>
          <w:rFonts w:ascii="Calibri" w:eastAsia="Times New Roman" w:hAnsi="Calibri" w:cs="B Nazanin" w:hint="cs"/>
          <w:b/>
          <w:bCs/>
          <w:sz w:val="24"/>
          <w:szCs w:val="24"/>
          <w:u w:val="single"/>
          <w:rtl/>
        </w:rPr>
        <w:t>مزایده</w:t>
      </w:r>
      <w:r>
        <w:rPr>
          <w:rFonts w:ascii="Calibri" w:eastAsia="Times New Roman" w:hAnsi="Calibri" w:cs="B Nazanin"/>
          <w:b/>
          <w:bCs/>
          <w:sz w:val="24"/>
          <w:szCs w:val="24"/>
          <w:u w:val="single"/>
          <w:rtl/>
        </w:rPr>
        <w:t xml:space="preserve"> </w:t>
      </w:r>
      <w:r>
        <w:rPr>
          <w:rFonts w:ascii="Calibri" w:eastAsia="Times New Roman" w:hAnsi="Calibri" w:cs="B Nazanin" w:hint="cs"/>
          <w:b/>
          <w:bCs/>
          <w:sz w:val="24"/>
          <w:szCs w:val="24"/>
          <w:u w:val="single"/>
          <w:rtl/>
        </w:rPr>
        <w:t xml:space="preserve">که توسط اشخاص حقوقی ارائه می شود </w:t>
      </w:r>
      <w:r>
        <w:rPr>
          <w:rFonts w:ascii="Calibri" w:eastAsia="Times New Roman" w:hAnsi="Calibri" w:cs="B Nazanin"/>
          <w:b/>
          <w:bCs/>
          <w:sz w:val="24"/>
          <w:szCs w:val="24"/>
          <w:u w:val="single"/>
          <w:rtl/>
        </w:rPr>
        <w:t>با</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د</w:t>
      </w:r>
      <w:r>
        <w:rPr>
          <w:rFonts w:ascii="Calibri" w:eastAsia="Times New Roman" w:hAnsi="Calibri" w:cs="B Nazanin"/>
          <w:b/>
          <w:bCs/>
          <w:sz w:val="24"/>
          <w:szCs w:val="24"/>
          <w:u w:val="single"/>
          <w:rtl/>
        </w:rPr>
        <w:t xml:space="preserve"> </w:t>
      </w:r>
      <w:r>
        <w:rPr>
          <w:rFonts w:ascii="Calibri" w:eastAsia="Times New Roman" w:hAnsi="Calibri" w:cs="B Nazanin" w:hint="cs"/>
          <w:b/>
          <w:bCs/>
          <w:sz w:val="24"/>
          <w:szCs w:val="24"/>
          <w:u w:val="single"/>
          <w:rtl/>
        </w:rPr>
        <w:t xml:space="preserve">از سوی </w:t>
      </w:r>
      <w:r>
        <w:rPr>
          <w:rFonts w:ascii="Calibri" w:eastAsia="Times New Roman" w:hAnsi="Calibri" w:cs="B Nazanin"/>
          <w:b/>
          <w:bCs/>
          <w:sz w:val="24"/>
          <w:szCs w:val="24"/>
          <w:u w:val="single"/>
          <w:rtl/>
        </w:rPr>
        <w:t>صاحبان امضا</w:t>
      </w:r>
      <w:r>
        <w:rPr>
          <w:rFonts w:ascii="Calibri" w:eastAsia="Times New Roman" w:hAnsi="Calibri" w:cs="B Nazanin" w:hint="cs"/>
          <w:b/>
          <w:bCs/>
          <w:sz w:val="24"/>
          <w:szCs w:val="24"/>
          <w:u w:val="single"/>
          <w:rtl/>
        </w:rPr>
        <w:t xml:space="preserve">ء ، </w:t>
      </w:r>
      <w:r>
        <w:rPr>
          <w:rFonts w:ascii="Calibri" w:eastAsia="Times New Roman" w:hAnsi="Calibri" w:cs="B Nazanin"/>
          <w:b/>
          <w:bCs/>
          <w:sz w:val="24"/>
          <w:szCs w:val="24"/>
          <w:u w:val="single"/>
          <w:rtl/>
        </w:rPr>
        <w:t xml:space="preserve">مهر و امضا شده </w:t>
      </w:r>
      <w:r>
        <w:rPr>
          <w:rFonts w:ascii="Calibri" w:eastAsia="Times New Roman" w:hAnsi="Calibri" w:cs="B Nazanin" w:hint="cs"/>
          <w:b/>
          <w:bCs/>
          <w:sz w:val="24"/>
          <w:szCs w:val="24"/>
          <w:u w:val="single"/>
          <w:rtl/>
        </w:rPr>
        <w:t xml:space="preserve">و </w:t>
      </w:r>
      <w:r>
        <w:rPr>
          <w:rFonts w:ascii="Calibri" w:eastAsia="Times New Roman" w:hAnsi="Calibri" w:cs="B Nazanin"/>
          <w:b/>
          <w:bCs/>
          <w:sz w:val="24"/>
          <w:szCs w:val="24"/>
          <w:u w:val="single"/>
          <w:rtl/>
        </w:rPr>
        <w:t>در (پاکت ب) تحو</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ل</w:t>
      </w:r>
      <w:r>
        <w:rPr>
          <w:rFonts w:ascii="Calibri" w:eastAsia="Times New Roman" w:hAnsi="Calibri" w:cs="B Nazanin"/>
          <w:b/>
          <w:bCs/>
          <w:sz w:val="24"/>
          <w:szCs w:val="24"/>
          <w:u w:val="single"/>
          <w:rtl/>
        </w:rPr>
        <w:t xml:space="preserve"> گردد. مهرامضاء </w:t>
      </w:r>
      <w:r>
        <w:rPr>
          <w:rFonts w:ascii="Calibri" w:eastAsia="Times New Roman" w:hAnsi="Calibri" w:cs="B Nazanin" w:hint="cs"/>
          <w:b/>
          <w:bCs/>
          <w:sz w:val="24"/>
          <w:szCs w:val="24"/>
          <w:u w:val="single"/>
          <w:rtl/>
        </w:rPr>
        <w:t>اسناد</w:t>
      </w:r>
      <w:r>
        <w:rPr>
          <w:rFonts w:ascii="Calibri" w:eastAsia="Times New Roman" w:hAnsi="Calibri" w:cs="B Nazanin"/>
          <w:b/>
          <w:bCs/>
          <w:sz w:val="24"/>
          <w:szCs w:val="24"/>
          <w:u w:val="single"/>
          <w:rtl/>
        </w:rPr>
        <w:t xml:space="preserve"> مورد پذ</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رش</w:t>
      </w:r>
      <w:r>
        <w:rPr>
          <w:rFonts w:ascii="Calibri" w:eastAsia="Times New Roman" w:hAnsi="Calibri" w:cs="B Nazanin"/>
          <w:b/>
          <w:bCs/>
          <w:sz w:val="24"/>
          <w:szCs w:val="24"/>
          <w:u w:val="single"/>
          <w:rtl/>
        </w:rPr>
        <w:t xml:space="preserve"> نبوده و امضاء م</w:t>
      </w:r>
      <w:r>
        <w:rPr>
          <w:rFonts w:ascii="Calibri" w:eastAsia="Times New Roman" w:hAnsi="Calibri" w:cs="B Nazanin" w:hint="cs"/>
          <w:b/>
          <w:bCs/>
          <w:sz w:val="24"/>
          <w:szCs w:val="24"/>
          <w:u w:val="single"/>
          <w:rtl/>
        </w:rPr>
        <w:t>ی</w:t>
      </w:r>
      <w:r>
        <w:rPr>
          <w:rFonts w:ascii="Calibri" w:eastAsia="Times New Roman" w:hAnsi="Calibri" w:cs="B Nazanin"/>
          <w:b/>
          <w:bCs/>
          <w:sz w:val="24"/>
          <w:szCs w:val="24"/>
          <w:u w:val="single"/>
          <w:rtl/>
        </w:rPr>
        <w:t xml:space="preserve"> با</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ست</w:t>
      </w:r>
      <w:r>
        <w:rPr>
          <w:rFonts w:ascii="Calibri" w:eastAsia="Times New Roman" w:hAnsi="Calibri" w:cs="B Nazanin"/>
          <w:b/>
          <w:bCs/>
          <w:sz w:val="24"/>
          <w:szCs w:val="24"/>
          <w:u w:val="single"/>
          <w:rtl/>
        </w:rPr>
        <w:t xml:space="preserve"> توسط اشخاص ذ</w:t>
      </w:r>
      <w:r>
        <w:rPr>
          <w:rFonts w:ascii="Calibri" w:eastAsia="Times New Roman" w:hAnsi="Calibri" w:cs="B Nazanin" w:hint="cs"/>
          <w:b/>
          <w:bCs/>
          <w:sz w:val="24"/>
          <w:szCs w:val="24"/>
          <w:u w:val="single"/>
          <w:rtl/>
        </w:rPr>
        <w:t xml:space="preserve">ی </w:t>
      </w:r>
      <w:r>
        <w:rPr>
          <w:rFonts w:ascii="Calibri" w:eastAsia="Times New Roman" w:hAnsi="Calibri" w:cs="B Nazanin" w:hint="eastAsia"/>
          <w:b/>
          <w:bCs/>
          <w:sz w:val="24"/>
          <w:szCs w:val="24"/>
          <w:u w:val="single"/>
          <w:rtl/>
        </w:rPr>
        <w:t>سمت</w:t>
      </w:r>
      <w:r>
        <w:rPr>
          <w:rFonts w:ascii="Calibri" w:eastAsia="Times New Roman" w:hAnsi="Calibri" w:cs="B Nazanin"/>
          <w:b/>
          <w:bCs/>
          <w:sz w:val="24"/>
          <w:szCs w:val="24"/>
          <w:u w:val="single"/>
          <w:rtl/>
        </w:rPr>
        <w:t xml:space="preserve"> وفق روزنامه رسم</w:t>
      </w:r>
      <w:r>
        <w:rPr>
          <w:rFonts w:ascii="Calibri" w:eastAsia="Times New Roman" w:hAnsi="Calibri" w:cs="B Nazanin" w:hint="cs"/>
          <w:b/>
          <w:bCs/>
          <w:sz w:val="24"/>
          <w:szCs w:val="24"/>
          <w:u w:val="single"/>
          <w:rtl/>
        </w:rPr>
        <w:t xml:space="preserve">ی ( با خودکار آبی) </w:t>
      </w:r>
      <w:r>
        <w:rPr>
          <w:rFonts w:ascii="Calibri" w:eastAsia="Times New Roman" w:hAnsi="Calibri" w:cs="B Nazanin"/>
          <w:b/>
          <w:bCs/>
          <w:sz w:val="24"/>
          <w:szCs w:val="24"/>
          <w:u w:val="single"/>
          <w:rtl/>
        </w:rPr>
        <w:t xml:space="preserve">و </w:t>
      </w:r>
      <w:r>
        <w:rPr>
          <w:rFonts w:ascii="Calibri" w:eastAsia="Times New Roman" w:hAnsi="Calibri" w:cs="B Nazanin" w:hint="cs"/>
          <w:b/>
          <w:bCs/>
          <w:sz w:val="24"/>
          <w:szCs w:val="24"/>
          <w:u w:val="single"/>
          <w:rtl/>
        </w:rPr>
        <w:t xml:space="preserve">با </w:t>
      </w:r>
      <w:r>
        <w:rPr>
          <w:rFonts w:ascii="Calibri" w:eastAsia="Times New Roman" w:hAnsi="Calibri" w:cs="B Nazanin"/>
          <w:b/>
          <w:bCs/>
          <w:sz w:val="24"/>
          <w:szCs w:val="24"/>
          <w:u w:val="single"/>
          <w:rtl/>
        </w:rPr>
        <w:t>ق</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د</w:t>
      </w:r>
      <w:r>
        <w:rPr>
          <w:rFonts w:ascii="Calibri" w:eastAsia="Times New Roman" w:hAnsi="Calibri" w:cs="B Nazanin"/>
          <w:b/>
          <w:bCs/>
          <w:sz w:val="24"/>
          <w:szCs w:val="24"/>
          <w:u w:val="single"/>
          <w:rtl/>
        </w:rPr>
        <w:t xml:space="preserve"> جمل</w:t>
      </w:r>
      <w:r>
        <w:rPr>
          <w:rFonts w:ascii="Calibri" w:eastAsia="Times New Roman" w:hAnsi="Calibri" w:cs="B Nazanin" w:hint="cs"/>
          <w:b/>
          <w:bCs/>
          <w:sz w:val="24"/>
          <w:szCs w:val="24"/>
          <w:u w:val="single"/>
          <w:rtl/>
        </w:rPr>
        <w:t xml:space="preserve">ة </w:t>
      </w:r>
      <w:r>
        <w:rPr>
          <w:rFonts w:ascii="Calibri" w:eastAsia="Times New Roman" w:hAnsi="Calibri" w:cs="B Nazanin"/>
          <w:b/>
          <w:bCs/>
          <w:sz w:val="24"/>
          <w:szCs w:val="24"/>
          <w:u w:val="single"/>
          <w:rtl/>
        </w:rPr>
        <w:t>(</w:t>
      </w:r>
      <w:r>
        <w:rPr>
          <w:rFonts w:ascii="Calibri" w:eastAsia="Times New Roman" w:hAnsi="Calibri" w:cs="B Nazanin" w:hint="cs"/>
          <w:b/>
          <w:bCs/>
          <w:sz w:val="24"/>
          <w:szCs w:val="24"/>
          <w:u w:val="single"/>
          <w:rtl/>
        </w:rPr>
        <w:t>تماماً خوانده شد و مورد قبول قرار گرفت</w:t>
      </w:r>
      <w:r>
        <w:rPr>
          <w:rFonts w:ascii="Calibri" w:eastAsia="Times New Roman" w:hAnsi="Calibri" w:cs="B Nazanin"/>
          <w:b/>
          <w:bCs/>
          <w:sz w:val="24"/>
          <w:szCs w:val="24"/>
          <w:u w:val="single"/>
          <w:rtl/>
        </w:rPr>
        <w:t>) ذ</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ل</w:t>
      </w:r>
      <w:r>
        <w:rPr>
          <w:rFonts w:ascii="Calibri" w:eastAsia="Times New Roman" w:hAnsi="Calibri" w:cs="B Nazanin"/>
          <w:b/>
          <w:bCs/>
          <w:sz w:val="24"/>
          <w:szCs w:val="24"/>
          <w:u w:val="single"/>
          <w:rtl/>
        </w:rPr>
        <w:t xml:space="preserve"> تمام</w:t>
      </w:r>
      <w:r>
        <w:rPr>
          <w:rFonts w:ascii="Calibri" w:eastAsia="Times New Roman" w:hAnsi="Calibri" w:cs="B Nazanin" w:hint="cs"/>
          <w:b/>
          <w:bCs/>
          <w:sz w:val="24"/>
          <w:szCs w:val="24"/>
          <w:u w:val="single"/>
          <w:rtl/>
        </w:rPr>
        <w:t>ی</w:t>
      </w:r>
      <w:r>
        <w:rPr>
          <w:rFonts w:ascii="Calibri" w:eastAsia="Times New Roman" w:hAnsi="Calibri" w:cs="B Nazanin"/>
          <w:b/>
          <w:bCs/>
          <w:sz w:val="24"/>
          <w:szCs w:val="24"/>
          <w:u w:val="single"/>
          <w:rtl/>
        </w:rPr>
        <w:t xml:space="preserve"> صفحات شرا</w:t>
      </w:r>
      <w:r>
        <w:rPr>
          <w:rFonts w:ascii="Calibri" w:eastAsia="Times New Roman" w:hAnsi="Calibri" w:cs="B Nazanin" w:hint="cs"/>
          <w:b/>
          <w:bCs/>
          <w:sz w:val="24"/>
          <w:szCs w:val="24"/>
          <w:u w:val="single"/>
          <w:rtl/>
        </w:rPr>
        <w:t>ی</w:t>
      </w:r>
      <w:r>
        <w:rPr>
          <w:rFonts w:ascii="Calibri" w:eastAsia="Times New Roman" w:hAnsi="Calibri" w:cs="B Nazanin" w:hint="eastAsia"/>
          <w:b/>
          <w:bCs/>
          <w:sz w:val="24"/>
          <w:szCs w:val="24"/>
          <w:u w:val="single"/>
          <w:rtl/>
        </w:rPr>
        <w:t>ط</w:t>
      </w:r>
      <w:r>
        <w:rPr>
          <w:rFonts w:ascii="Calibri" w:eastAsia="Times New Roman" w:hAnsi="Calibri" w:cs="B Nazanin"/>
          <w:b/>
          <w:bCs/>
          <w:sz w:val="24"/>
          <w:szCs w:val="24"/>
          <w:u w:val="single"/>
          <w:rtl/>
        </w:rPr>
        <w:t xml:space="preserve"> </w:t>
      </w:r>
      <w:r>
        <w:rPr>
          <w:rFonts w:ascii="Calibri" w:eastAsia="Times New Roman" w:hAnsi="Calibri" w:cs="B Nazanin" w:hint="cs"/>
          <w:b/>
          <w:bCs/>
          <w:sz w:val="24"/>
          <w:szCs w:val="24"/>
          <w:u w:val="single"/>
          <w:rtl/>
        </w:rPr>
        <w:t>مزایده</w:t>
      </w:r>
      <w:r>
        <w:rPr>
          <w:rFonts w:ascii="Calibri" w:eastAsia="Times New Roman" w:hAnsi="Calibri" w:cs="B Nazanin"/>
          <w:b/>
          <w:bCs/>
          <w:sz w:val="24"/>
          <w:szCs w:val="24"/>
          <w:u w:val="single"/>
          <w:rtl/>
        </w:rPr>
        <w:t xml:space="preserve"> </w:t>
      </w:r>
      <w:r>
        <w:rPr>
          <w:rFonts w:ascii="Calibri" w:eastAsia="Times New Roman" w:hAnsi="Calibri" w:cs="B Nazanin" w:hint="cs"/>
          <w:b/>
          <w:bCs/>
          <w:sz w:val="24"/>
          <w:szCs w:val="24"/>
          <w:u w:val="single"/>
          <w:rtl/>
        </w:rPr>
        <w:t xml:space="preserve">انجام شود که بلحاظ شکلی و ماهوی درتشریفات برگزاری مزایده ، </w:t>
      </w:r>
      <w:r>
        <w:rPr>
          <w:rFonts w:ascii="Calibri" w:eastAsia="Times New Roman" w:hAnsi="Calibri" w:cs="B Nazanin"/>
          <w:b/>
          <w:bCs/>
          <w:sz w:val="24"/>
          <w:szCs w:val="24"/>
          <w:u w:val="single"/>
          <w:rtl/>
        </w:rPr>
        <w:t>الزام</w:t>
      </w:r>
      <w:r>
        <w:rPr>
          <w:rFonts w:ascii="Calibri" w:eastAsia="Times New Roman" w:hAnsi="Calibri" w:cs="B Nazanin" w:hint="cs"/>
          <w:b/>
          <w:bCs/>
          <w:sz w:val="24"/>
          <w:szCs w:val="24"/>
          <w:u w:val="single"/>
          <w:rtl/>
        </w:rPr>
        <w:t>ی</w:t>
      </w:r>
      <w:r>
        <w:rPr>
          <w:rFonts w:ascii="Calibri" w:eastAsia="Times New Roman" w:hAnsi="Calibri" w:cs="B Nazanin"/>
          <w:b/>
          <w:bCs/>
          <w:sz w:val="24"/>
          <w:szCs w:val="24"/>
          <w:u w:val="single"/>
          <w:rtl/>
        </w:rPr>
        <w:t xml:space="preserve"> است</w:t>
      </w:r>
      <w:r>
        <w:rPr>
          <w:rFonts w:ascii="Calibri" w:eastAsia="Times New Roman" w:hAnsi="Calibri" w:cs="B Nazanin"/>
          <w:b/>
          <w:bCs/>
          <w:sz w:val="24"/>
          <w:szCs w:val="24"/>
          <w:u w:val="single"/>
        </w:rPr>
        <w:t>.</w:t>
      </w:r>
      <w:r>
        <w:rPr>
          <w:rFonts w:ascii="Calibri" w:eastAsia="Times New Roman" w:hAnsi="Calibri" w:cs="B Nazanin" w:hint="cs"/>
          <w:b/>
          <w:bCs/>
          <w:sz w:val="24"/>
          <w:szCs w:val="24"/>
          <w:u w:val="single"/>
          <w:rtl/>
        </w:rPr>
        <w:t xml:space="preserve"> در خصوص اشخاص حقیقی، کلیه صفحات باید با امضاء و اثر انگشت متقاضی و شرکت کننده در مزایده ارائه شود.</w:t>
      </w:r>
    </w:p>
    <w:p w14:paraId="59233EA8" w14:textId="77777777" w:rsidR="005562F3" w:rsidRDefault="005562F3">
      <w:pPr>
        <w:bidi/>
        <w:spacing w:after="0"/>
        <w:ind w:left="-262" w:right="27"/>
        <w:jc w:val="both"/>
        <w:rPr>
          <w:rFonts w:ascii="Calibri" w:eastAsia="Times New Roman" w:hAnsi="Calibri" w:cs="B Nazanin"/>
          <w:b/>
          <w:bCs/>
          <w:sz w:val="24"/>
          <w:szCs w:val="24"/>
          <w:rtl/>
          <w:lang w:bidi="fa-IR"/>
        </w:rPr>
      </w:pPr>
    </w:p>
    <w:p w14:paraId="3827865A" w14:textId="77777777" w:rsidR="005562F3" w:rsidRDefault="000B0659">
      <w:pPr>
        <w:bidi/>
        <w:spacing w:after="0" w:line="256" w:lineRule="auto"/>
        <w:ind w:left="-262" w:right="27"/>
        <w:jc w:val="both"/>
        <w:rPr>
          <w:rFonts w:ascii="Calibri" w:eastAsia="Calibri" w:hAnsi="Calibri" w:cs="B Nazanin"/>
          <w:b/>
          <w:bCs/>
          <w:kern w:val="0"/>
          <w:sz w:val="24"/>
          <w:szCs w:val="24"/>
          <w:rtl/>
          <w14:ligatures w14:val="none"/>
        </w:rPr>
      </w:pPr>
      <w:r>
        <w:rPr>
          <w:rFonts w:ascii="Calibri" w:eastAsia="Calibri" w:hAnsi="Calibri" w:cs="B Nazanin" w:hint="cs"/>
          <w:b/>
          <w:bCs/>
          <w:kern w:val="0"/>
          <w:sz w:val="24"/>
          <w:szCs w:val="24"/>
          <w:rtl/>
          <w14:ligatures w14:val="none"/>
        </w:rPr>
        <w:lastRenderedPageBreak/>
        <w:t>ماده3) تضمین شرکت در مزایده</w:t>
      </w:r>
      <w:r>
        <w:rPr>
          <w:rFonts w:ascii="Calibri" w:eastAsia="Calibri" w:hAnsi="Calibri" w:cs="B Nazanin" w:hint="cs"/>
          <w:b/>
          <w:bCs/>
          <w:kern w:val="0"/>
          <w:sz w:val="24"/>
          <w:szCs w:val="24"/>
          <w14:ligatures w14:val="none"/>
        </w:rPr>
        <w:t xml:space="preserve"> </w:t>
      </w:r>
    </w:p>
    <w:p w14:paraId="5F5A03EF" w14:textId="77777777" w:rsidR="005562F3" w:rsidRDefault="000B0659">
      <w:pPr>
        <w:bidi/>
        <w:spacing w:after="0" w:line="256" w:lineRule="auto"/>
        <w:ind w:left="-262" w:right="27"/>
        <w:jc w:val="both"/>
        <w:rPr>
          <w:rFonts w:cs="B Nazanin"/>
          <w:sz w:val="24"/>
          <w:szCs w:val="24"/>
          <w:rtl/>
        </w:rPr>
      </w:pPr>
      <w:r>
        <w:rPr>
          <w:rFonts w:ascii="Calibri" w:eastAsia="Calibri" w:hAnsi="Calibri" w:cs="B Nazanin" w:hint="cs"/>
          <w:kern w:val="0"/>
          <w:sz w:val="24"/>
          <w:szCs w:val="24"/>
          <w:rtl/>
          <w14:ligatures w14:val="none"/>
        </w:rPr>
        <w:t xml:space="preserve">3-1 </w:t>
      </w:r>
      <w:r>
        <w:rPr>
          <w:rFonts w:ascii="Calibri" w:eastAsia="Calibri" w:hAnsi="Calibri" w:cs="B Nazanin" w:hint="cs"/>
          <w:kern w:val="0"/>
          <w:sz w:val="24"/>
          <w:szCs w:val="24"/>
          <w:rtl/>
          <w:lang w:bidi="fa-IR"/>
          <w14:ligatures w14:val="none"/>
        </w:rPr>
        <w:t xml:space="preserve">) مبلغ تضمین شرکت در مزایده، مطابق با ردیف های مندرج در جدول فوق، باید به یکی از دو روش 1) ضمانت نامه بانکی معتبر یا 2) واریز نقدی به حساب شرکت بازرگانی بهران نزد بانک ملی شعبه ظفر به شماره 0102596761005 واریز شده و اصل برگه واریز </w:t>
      </w:r>
      <w:r>
        <w:rPr>
          <w:rFonts w:cs="B Nazanin"/>
          <w:sz w:val="24"/>
          <w:szCs w:val="24"/>
          <w:rtl/>
        </w:rPr>
        <w:t xml:space="preserve">به امور مالی شرکت تحویل و رسید </w:t>
      </w:r>
      <w:r>
        <w:rPr>
          <w:rFonts w:cs="B Nazanin" w:hint="cs"/>
          <w:sz w:val="24"/>
          <w:szCs w:val="24"/>
          <w:rtl/>
        </w:rPr>
        <w:t xml:space="preserve">تایید واحد مالی </w:t>
      </w:r>
      <w:r>
        <w:rPr>
          <w:rFonts w:cs="B Nazanin"/>
          <w:sz w:val="24"/>
          <w:szCs w:val="24"/>
          <w:rtl/>
        </w:rPr>
        <w:t>را همراه با پاکت</w:t>
      </w:r>
      <w:r>
        <w:rPr>
          <w:rFonts w:cs="B Nazanin" w:hint="cs"/>
          <w:sz w:val="24"/>
          <w:szCs w:val="24"/>
          <w:rtl/>
        </w:rPr>
        <w:t xml:space="preserve"> های</w:t>
      </w:r>
      <w:r>
        <w:rPr>
          <w:rFonts w:cs="B Nazanin"/>
          <w:sz w:val="24"/>
          <w:szCs w:val="24"/>
          <w:rtl/>
        </w:rPr>
        <w:t xml:space="preserve"> </w:t>
      </w:r>
      <w:r>
        <w:rPr>
          <w:rFonts w:cs="B Nazanin" w:hint="cs"/>
          <w:sz w:val="24"/>
          <w:szCs w:val="24"/>
          <w:rtl/>
        </w:rPr>
        <w:t>(</w:t>
      </w:r>
      <w:r>
        <w:rPr>
          <w:rFonts w:cs="B Nazanin"/>
          <w:sz w:val="24"/>
          <w:szCs w:val="24"/>
          <w:rtl/>
        </w:rPr>
        <w:t>ب و ج</w:t>
      </w:r>
      <w:r>
        <w:rPr>
          <w:rFonts w:cs="B Nazanin" w:hint="cs"/>
          <w:sz w:val="24"/>
          <w:szCs w:val="24"/>
          <w:rtl/>
        </w:rPr>
        <w:t>)</w:t>
      </w:r>
      <w:r>
        <w:rPr>
          <w:rFonts w:cs="B Nazanin"/>
          <w:sz w:val="24"/>
          <w:szCs w:val="24"/>
          <w:rtl/>
        </w:rPr>
        <w:t xml:space="preserve"> به دبیرخان</w:t>
      </w:r>
      <w:r>
        <w:rPr>
          <w:rFonts w:cs="B Nazanin" w:hint="cs"/>
          <w:sz w:val="24"/>
          <w:szCs w:val="24"/>
          <w:rtl/>
        </w:rPr>
        <w:t xml:space="preserve">ة شرکت بازرگانی بهران یا به آدرس مندرج در موضوع مزایده </w:t>
      </w:r>
      <w:r>
        <w:rPr>
          <w:rFonts w:cs="B Nazanin"/>
          <w:sz w:val="24"/>
          <w:szCs w:val="24"/>
          <w:rtl/>
        </w:rPr>
        <w:t>تحویل نماین</w:t>
      </w:r>
      <w:r>
        <w:rPr>
          <w:rFonts w:cs="B Nazanin" w:hint="cs"/>
          <w:sz w:val="24"/>
          <w:szCs w:val="24"/>
          <w:rtl/>
        </w:rPr>
        <w:t>د. ( در خصوص پاکت هایی که تحویل می گردد، در زمان تحویل بایدتوسط حسابدار مستقر در مرکز تبریز، به صورت تلفنی تایید واحد مالی اخذ شود.)</w:t>
      </w:r>
    </w:p>
    <w:p w14:paraId="1B55CE7B" w14:textId="77777777" w:rsidR="005562F3" w:rsidRDefault="000B0659">
      <w:pPr>
        <w:bidi/>
        <w:spacing w:after="0"/>
        <w:ind w:left="-262" w:right="27"/>
        <w:jc w:val="highKashida"/>
        <w:rPr>
          <w:rFonts w:cs="B Nazanin"/>
          <w:sz w:val="24"/>
          <w:szCs w:val="24"/>
          <w:rtl/>
        </w:rPr>
      </w:pPr>
      <w:r>
        <w:rPr>
          <w:rFonts w:cs="B Nazanin" w:hint="cs"/>
          <w:sz w:val="24"/>
          <w:szCs w:val="24"/>
          <w:rtl/>
        </w:rPr>
        <w:t>3-2 )</w:t>
      </w:r>
      <w:r>
        <w:rPr>
          <w:rFonts w:cs="B Nazanin"/>
          <w:sz w:val="24"/>
          <w:szCs w:val="24"/>
          <w:rtl/>
        </w:rPr>
        <w:t xml:space="preserve"> ضمانتنامه باید در وجه شرکت</w:t>
      </w:r>
      <w:r>
        <w:rPr>
          <w:rFonts w:cs="B Nazanin" w:hint="cs"/>
          <w:sz w:val="24"/>
          <w:szCs w:val="24"/>
          <w:rtl/>
        </w:rPr>
        <w:t xml:space="preserve"> بازرگانی</w:t>
      </w:r>
      <w:r>
        <w:rPr>
          <w:rFonts w:cs="B Nazanin"/>
          <w:sz w:val="24"/>
          <w:szCs w:val="24"/>
          <w:rtl/>
        </w:rPr>
        <w:t xml:space="preserve"> بهران و بدون هیچ قلم خوردگی ارائه گردد</w:t>
      </w:r>
      <w:r>
        <w:rPr>
          <w:rFonts w:cs="B Nazanin"/>
          <w:sz w:val="24"/>
          <w:szCs w:val="24"/>
        </w:rPr>
        <w:t>.</w:t>
      </w:r>
      <w:r>
        <w:rPr>
          <w:rFonts w:cs="B Nazanin"/>
          <w:sz w:val="24"/>
          <w:szCs w:val="24"/>
          <w:rtl/>
        </w:rPr>
        <w:t xml:space="preserve"> </w:t>
      </w:r>
    </w:p>
    <w:p w14:paraId="45DEF251" w14:textId="77777777" w:rsidR="005562F3" w:rsidRDefault="000B0659">
      <w:pPr>
        <w:bidi/>
        <w:spacing w:after="0"/>
        <w:ind w:left="-262" w:right="27"/>
        <w:jc w:val="highKashida"/>
        <w:rPr>
          <w:rFonts w:cs="B Nazanin"/>
          <w:sz w:val="24"/>
          <w:szCs w:val="24"/>
        </w:rPr>
      </w:pPr>
      <w:r>
        <w:rPr>
          <w:rFonts w:cs="B Nazanin" w:hint="cs"/>
          <w:sz w:val="24"/>
          <w:szCs w:val="24"/>
          <w:rtl/>
        </w:rPr>
        <w:t>3-3 )</w:t>
      </w:r>
      <w:r>
        <w:rPr>
          <w:rFonts w:cs="B Nazanin"/>
          <w:sz w:val="24"/>
          <w:szCs w:val="24"/>
          <w:rtl/>
        </w:rPr>
        <w:t xml:space="preserve"> ضمانتامه باید حتماً پرفراژ شده و ممهور به مهر بانک مربوطه باشد</w:t>
      </w:r>
      <w:r>
        <w:rPr>
          <w:rFonts w:cs="B Nazanin"/>
          <w:sz w:val="24"/>
          <w:szCs w:val="24"/>
        </w:rPr>
        <w:t>.</w:t>
      </w:r>
    </w:p>
    <w:p w14:paraId="1502D8A8" w14:textId="77777777" w:rsidR="005562F3" w:rsidRDefault="000B0659">
      <w:pPr>
        <w:bidi/>
        <w:spacing w:after="0"/>
        <w:ind w:left="-262" w:right="27"/>
        <w:jc w:val="highKashida"/>
        <w:rPr>
          <w:rFonts w:cs="B Nazanin"/>
          <w:sz w:val="24"/>
          <w:szCs w:val="24"/>
          <w:rtl/>
        </w:rPr>
      </w:pPr>
      <w:r>
        <w:rPr>
          <w:rFonts w:cs="B Nazanin" w:hint="cs"/>
          <w:sz w:val="24"/>
          <w:szCs w:val="24"/>
          <w:rtl/>
        </w:rPr>
        <w:t>3-4 )</w:t>
      </w:r>
      <w:r>
        <w:rPr>
          <w:rFonts w:cs="B Nazanin"/>
          <w:sz w:val="24"/>
          <w:szCs w:val="24"/>
          <w:rtl/>
        </w:rPr>
        <w:t xml:space="preserve"> ضمانتنامه بایدبه نام </w:t>
      </w:r>
      <w:r>
        <w:rPr>
          <w:rFonts w:cs="B Nazanin" w:hint="cs"/>
          <w:sz w:val="24"/>
          <w:szCs w:val="24"/>
          <w:rtl/>
        </w:rPr>
        <w:t>شخص حقیقی یا حقوقی</w:t>
      </w:r>
      <w:r>
        <w:rPr>
          <w:rFonts w:cs="B Nazanin"/>
          <w:sz w:val="24"/>
          <w:szCs w:val="24"/>
          <w:rtl/>
        </w:rPr>
        <w:t xml:space="preserve"> باشدکه درروی پاکت های </w:t>
      </w:r>
      <w:r>
        <w:rPr>
          <w:rFonts w:cs="B Nazanin" w:hint="cs"/>
          <w:sz w:val="24"/>
          <w:szCs w:val="24"/>
          <w:rtl/>
        </w:rPr>
        <w:t>(</w:t>
      </w:r>
      <w:r>
        <w:rPr>
          <w:rFonts w:cs="B Nazanin"/>
          <w:sz w:val="24"/>
          <w:szCs w:val="24"/>
          <w:rtl/>
        </w:rPr>
        <w:t>الف، ب و ج</w:t>
      </w:r>
      <w:r>
        <w:rPr>
          <w:rFonts w:cs="B Nazanin" w:hint="cs"/>
          <w:sz w:val="24"/>
          <w:szCs w:val="24"/>
          <w:rtl/>
        </w:rPr>
        <w:t>)</w:t>
      </w:r>
      <w:r>
        <w:rPr>
          <w:rFonts w:cs="B Nazanin"/>
          <w:sz w:val="24"/>
          <w:szCs w:val="24"/>
          <w:rtl/>
        </w:rPr>
        <w:t xml:space="preserve"> درج شده است</w:t>
      </w:r>
      <w:r>
        <w:rPr>
          <w:rFonts w:cs="B Nazanin" w:hint="cs"/>
          <w:sz w:val="24"/>
          <w:szCs w:val="24"/>
          <w:rtl/>
        </w:rPr>
        <w:t>.</w:t>
      </w:r>
    </w:p>
    <w:p w14:paraId="293E6698" w14:textId="77777777" w:rsidR="005562F3" w:rsidRDefault="000B0659">
      <w:pPr>
        <w:bidi/>
        <w:spacing w:after="0"/>
        <w:ind w:left="-262" w:right="27"/>
        <w:jc w:val="lowKashida"/>
        <w:rPr>
          <w:rFonts w:cs="B Nazanin"/>
          <w:sz w:val="24"/>
          <w:szCs w:val="24"/>
          <w:rtl/>
        </w:rPr>
      </w:pPr>
      <w:r>
        <w:rPr>
          <w:rFonts w:cs="B Nazanin"/>
          <w:b/>
          <w:bCs/>
          <w:sz w:val="24"/>
          <w:szCs w:val="24"/>
          <w:rtl/>
        </w:rPr>
        <w:t>تبصره</w:t>
      </w:r>
      <w:r>
        <w:rPr>
          <w:rFonts w:cs="B Nazanin" w:hint="cs"/>
          <w:b/>
          <w:bCs/>
          <w:sz w:val="24"/>
          <w:szCs w:val="24"/>
          <w:rtl/>
        </w:rPr>
        <w:t xml:space="preserve"> 1)</w:t>
      </w:r>
      <w:r>
        <w:rPr>
          <w:rFonts w:cs="B Nazanin"/>
          <w:sz w:val="24"/>
          <w:szCs w:val="24"/>
          <w:rtl/>
        </w:rPr>
        <w:t xml:space="preserve"> پس از </w:t>
      </w:r>
      <w:r>
        <w:rPr>
          <w:rFonts w:cs="B Nazanin" w:hint="cs"/>
          <w:sz w:val="24"/>
          <w:szCs w:val="24"/>
          <w:rtl/>
        </w:rPr>
        <w:t>انعقاد قرارداد با</w:t>
      </w:r>
      <w:r>
        <w:rPr>
          <w:rFonts w:cs="B Nazanin"/>
          <w:sz w:val="24"/>
          <w:szCs w:val="24"/>
          <w:rtl/>
        </w:rPr>
        <w:t xml:space="preserve"> برنده </w:t>
      </w:r>
      <w:r>
        <w:rPr>
          <w:rFonts w:ascii="Calibri" w:eastAsia="Calibri" w:hAnsi="Calibri" w:cs="B Nazanin" w:hint="cs"/>
          <w:kern w:val="0"/>
          <w:sz w:val="24"/>
          <w:szCs w:val="24"/>
          <w:rtl/>
          <w:lang w:bidi="fa-IR"/>
          <w14:ligatures w14:val="none"/>
        </w:rPr>
        <w:t>مزایده</w:t>
      </w:r>
      <w:r>
        <w:rPr>
          <w:rFonts w:cs="B Nazanin"/>
          <w:sz w:val="24"/>
          <w:szCs w:val="24"/>
          <w:rtl/>
        </w:rPr>
        <w:t xml:space="preserve">، اسناد تضمین </w:t>
      </w:r>
      <w:r>
        <w:rPr>
          <w:rFonts w:cs="B Nazanin" w:hint="cs"/>
          <w:sz w:val="24"/>
          <w:szCs w:val="24"/>
          <w:rtl/>
        </w:rPr>
        <w:t>نفرات دوم و سوم</w:t>
      </w:r>
      <w:r>
        <w:rPr>
          <w:rFonts w:cs="B Nazanin"/>
          <w:sz w:val="24"/>
          <w:szCs w:val="24"/>
          <w:rtl/>
        </w:rPr>
        <w:t xml:space="preserve"> مسترد خواهد گردید</w:t>
      </w:r>
      <w:r>
        <w:rPr>
          <w:rFonts w:cs="B Nazanin"/>
          <w:sz w:val="24"/>
          <w:szCs w:val="24"/>
        </w:rPr>
        <w:t>.</w:t>
      </w:r>
      <w:r>
        <w:rPr>
          <w:rFonts w:cs="B Nazanin"/>
          <w:sz w:val="24"/>
          <w:szCs w:val="24"/>
          <w:rtl/>
        </w:rPr>
        <w:t xml:space="preserve"> چنانچه برندگان این </w:t>
      </w:r>
      <w:r>
        <w:rPr>
          <w:rFonts w:ascii="Calibri" w:eastAsia="Calibri" w:hAnsi="Calibri" w:cs="B Nazanin" w:hint="cs"/>
          <w:kern w:val="0"/>
          <w:sz w:val="24"/>
          <w:szCs w:val="24"/>
          <w:rtl/>
          <w:lang w:bidi="fa-IR"/>
          <w14:ligatures w14:val="none"/>
        </w:rPr>
        <w:t>مزایده</w:t>
      </w:r>
      <w:r>
        <w:rPr>
          <w:rFonts w:cs="B Nazanin"/>
          <w:sz w:val="24"/>
          <w:szCs w:val="24"/>
          <w:rtl/>
        </w:rPr>
        <w:t xml:space="preserve"> از</w:t>
      </w:r>
      <w:r>
        <w:rPr>
          <w:rFonts w:cs="B Nazanin"/>
          <w:b/>
          <w:bCs/>
          <w:sz w:val="24"/>
          <w:szCs w:val="24"/>
          <w:rtl/>
        </w:rPr>
        <w:t xml:space="preserve"> </w:t>
      </w:r>
      <w:r>
        <w:rPr>
          <w:rFonts w:cs="B Nazanin"/>
          <w:sz w:val="24"/>
          <w:szCs w:val="24"/>
          <w:rtl/>
        </w:rPr>
        <w:t xml:space="preserve">امضای قرارداد امتناع ورزند، سپرده شرکت در </w:t>
      </w:r>
      <w:r>
        <w:rPr>
          <w:rFonts w:ascii="Calibri" w:eastAsia="Calibri" w:hAnsi="Calibri" w:cs="B Nazanin" w:hint="cs"/>
          <w:kern w:val="0"/>
          <w:sz w:val="24"/>
          <w:szCs w:val="24"/>
          <w:rtl/>
          <w:lang w:bidi="fa-IR"/>
          <w14:ligatures w14:val="none"/>
        </w:rPr>
        <w:t>مزایده</w:t>
      </w:r>
      <w:r>
        <w:rPr>
          <w:rFonts w:cs="B Nazanin"/>
          <w:sz w:val="24"/>
          <w:szCs w:val="24"/>
          <w:rtl/>
        </w:rPr>
        <w:t xml:space="preserve"> ایشان، به نفع شرکت</w:t>
      </w:r>
      <w:r>
        <w:rPr>
          <w:rFonts w:cs="B Nazanin" w:hint="cs"/>
          <w:sz w:val="24"/>
          <w:szCs w:val="24"/>
          <w:rtl/>
        </w:rPr>
        <w:t xml:space="preserve"> بازرگانی</w:t>
      </w:r>
      <w:r>
        <w:rPr>
          <w:rFonts w:cs="B Nazanin"/>
          <w:sz w:val="24"/>
          <w:szCs w:val="24"/>
          <w:rtl/>
        </w:rPr>
        <w:t xml:space="preserve"> بهران ضبط خواهد شد</w:t>
      </w:r>
      <w:r>
        <w:rPr>
          <w:rFonts w:cs="B Nazanin"/>
          <w:sz w:val="24"/>
          <w:szCs w:val="24"/>
        </w:rPr>
        <w:t>.</w:t>
      </w:r>
      <w:r>
        <w:rPr>
          <w:rFonts w:cs="B Nazanin" w:hint="cs"/>
          <w:sz w:val="24"/>
          <w:szCs w:val="24"/>
          <w:rtl/>
        </w:rPr>
        <w:t xml:space="preserve"> </w:t>
      </w:r>
      <w:r>
        <w:rPr>
          <w:rFonts w:ascii="Calibri" w:eastAsia="Calibri" w:hAnsi="Calibri" w:cs="B Nazanin"/>
          <w:color w:val="000000"/>
          <w:sz w:val="24"/>
          <w:szCs w:val="24"/>
          <w:rtl/>
        </w:rPr>
        <w:t>در ا</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ن</w:t>
      </w:r>
      <w:r>
        <w:rPr>
          <w:rFonts w:ascii="Calibri" w:eastAsia="Calibri" w:hAnsi="Calibri" w:cs="B Nazanin" w:hint="cs"/>
          <w:color w:val="000000"/>
          <w:sz w:val="24"/>
          <w:szCs w:val="24"/>
          <w:rtl/>
        </w:rPr>
        <w:t xml:space="preserve"> </w:t>
      </w:r>
      <w:r>
        <w:rPr>
          <w:rFonts w:ascii="Calibri" w:eastAsia="Calibri" w:hAnsi="Calibri" w:cs="B Nazanin" w:hint="eastAsia"/>
          <w:color w:val="000000"/>
          <w:sz w:val="24"/>
          <w:szCs w:val="24"/>
          <w:rtl/>
        </w:rPr>
        <w:t>صورت</w:t>
      </w:r>
      <w:r>
        <w:rPr>
          <w:rFonts w:ascii="Calibri" w:eastAsia="Calibri" w:hAnsi="Calibri" w:cs="B Nazanin"/>
          <w:color w:val="000000"/>
          <w:sz w:val="24"/>
          <w:szCs w:val="24"/>
          <w:rtl/>
        </w:rPr>
        <w:t xml:space="preserve"> پ</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شنهاد</w:t>
      </w:r>
      <w:r>
        <w:rPr>
          <w:rFonts w:ascii="Calibri" w:eastAsia="Calibri" w:hAnsi="Calibri" w:cs="B Nazanin"/>
          <w:color w:val="000000"/>
          <w:sz w:val="24"/>
          <w:szCs w:val="24"/>
          <w:rtl/>
        </w:rPr>
        <w:t xml:space="preserve"> نفر دوم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مبنا</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ادامه روند قانون</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و شکل</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و قرارداد خواهد بود که در صورت انصراف نفر دوم</w:t>
      </w:r>
      <w:r>
        <w:rPr>
          <w:rFonts w:ascii="Calibri" w:eastAsia="Calibri" w:hAnsi="Calibri" w:cs="B Nazanin" w:hint="cs"/>
          <w:color w:val="000000"/>
          <w:sz w:val="24"/>
          <w:szCs w:val="24"/>
          <w:rtl/>
        </w:rPr>
        <w:t>،</w:t>
      </w:r>
      <w:r>
        <w:rPr>
          <w:rFonts w:ascii="Calibri" w:eastAsia="Calibri" w:hAnsi="Calibri" w:cs="B Nazanin"/>
          <w:color w:val="000000"/>
          <w:sz w:val="24"/>
          <w:szCs w:val="24"/>
          <w:rtl/>
        </w:rPr>
        <w:t xml:space="preserve"> تضام</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ن</w:t>
      </w:r>
      <w:r>
        <w:rPr>
          <w:rFonts w:ascii="Calibri" w:eastAsia="Calibri" w:hAnsi="Calibri" w:cs="B Nazanin"/>
          <w:color w:val="000000"/>
          <w:sz w:val="24"/>
          <w:szCs w:val="24"/>
          <w:rtl/>
        </w:rPr>
        <w:t xml:space="preserve"> و</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ن</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ز</w:t>
      </w:r>
      <w:r>
        <w:rPr>
          <w:rFonts w:ascii="Calibri" w:eastAsia="Calibri" w:hAnsi="Calibri" w:cs="B Nazanin"/>
          <w:color w:val="000000"/>
          <w:sz w:val="24"/>
          <w:szCs w:val="24"/>
          <w:rtl/>
        </w:rPr>
        <w:t xml:space="preserve"> ضبط و وصول خواهد شد</w:t>
      </w:r>
      <w:r>
        <w:rPr>
          <w:rFonts w:ascii="Calibri" w:eastAsia="Calibri" w:hAnsi="Calibri" w:cs="B Nazanin" w:hint="cs"/>
          <w:color w:val="000000"/>
          <w:sz w:val="24"/>
          <w:szCs w:val="24"/>
          <w:rtl/>
        </w:rPr>
        <w:t xml:space="preserve">. این موضوع در مورد نفر سوم نیز جاری و ساری می باشد. بدیهی است در صورت ضرورت، مزایده تجدید </w:t>
      </w:r>
      <w:r>
        <w:rPr>
          <w:rFonts w:ascii="Calibri" w:eastAsia="Calibri" w:hAnsi="Calibri" w:cs="B Nazanin"/>
          <w:color w:val="000000"/>
          <w:sz w:val="24"/>
          <w:szCs w:val="24"/>
          <w:rtl/>
        </w:rPr>
        <w:t>م</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گردد</w:t>
      </w:r>
      <w:r>
        <w:rPr>
          <w:rFonts w:ascii="Calibri" w:eastAsia="Calibri" w:hAnsi="Calibri" w:cs="B Nazanin"/>
          <w:color w:val="000000"/>
          <w:sz w:val="24"/>
          <w:szCs w:val="24"/>
        </w:rPr>
        <w:t>.</w:t>
      </w:r>
    </w:p>
    <w:p w14:paraId="59F2AC95" w14:textId="77777777" w:rsidR="005562F3" w:rsidRDefault="000B0659">
      <w:pPr>
        <w:shd w:val="clear" w:color="auto" w:fill="FFFFFF"/>
        <w:bidi/>
        <w:spacing w:after="0"/>
        <w:ind w:left="-262" w:right="27"/>
        <w:jc w:val="both"/>
        <w:rPr>
          <w:rFonts w:ascii="Calibri" w:eastAsia="Calibri" w:hAnsi="Calibri" w:cs="B Nazanin"/>
          <w:color w:val="000000"/>
          <w:rtl/>
          <w:lang w:bidi="fa-IR"/>
        </w:rPr>
      </w:pPr>
      <w:r>
        <w:rPr>
          <w:rFonts w:ascii="Calibri" w:eastAsia="Calibri" w:hAnsi="Calibri" w:cs="B Nazanin" w:hint="cs"/>
          <w:b/>
          <w:bCs/>
          <w:color w:val="000000"/>
          <w:sz w:val="24"/>
          <w:szCs w:val="24"/>
          <w:rtl/>
          <w:lang w:bidi="fa-IR"/>
        </w:rPr>
        <w:t>تبصره2)</w:t>
      </w:r>
      <w:r>
        <w:rPr>
          <w:rFonts w:ascii="Calibri" w:eastAsia="Calibri" w:hAnsi="Calibri" w:cs="B Nazanin" w:hint="cs"/>
          <w:color w:val="000000"/>
          <w:sz w:val="24"/>
          <w:szCs w:val="24"/>
          <w:rtl/>
          <w:lang w:bidi="fa-IR"/>
        </w:rPr>
        <w:t xml:space="preserve"> تضمین شرکت در </w:t>
      </w:r>
      <w:r>
        <w:rPr>
          <w:rFonts w:ascii="Calibri" w:eastAsia="Calibri" w:hAnsi="Calibri" w:cs="B Nazanin" w:hint="cs"/>
          <w:kern w:val="0"/>
          <w:sz w:val="24"/>
          <w:szCs w:val="24"/>
          <w:rtl/>
          <w:lang w:bidi="fa-IR"/>
          <w14:ligatures w14:val="none"/>
        </w:rPr>
        <w:t>مزایده</w:t>
      </w:r>
      <w:r>
        <w:rPr>
          <w:rFonts w:ascii="Calibri" w:eastAsia="Calibri" w:hAnsi="Calibri" w:cs="B Nazanin" w:hint="cs"/>
          <w:color w:val="000000"/>
          <w:sz w:val="24"/>
          <w:szCs w:val="24"/>
          <w:rtl/>
          <w:lang w:bidi="fa-IR"/>
        </w:rPr>
        <w:t xml:space="preserve"> تنها زمانی قابل قبول خواهد بود که بر طبق مفاد شرایط </w:t>
      </w:r>
      <w:r>
        <w:rPr>
          <w:rFonts w:ascii="Calibri" w:eastAsia="Calibri" w:hAnsi="Calibri" w:cs="B Nazanin" w:hint="cs"/>
          <w:kern w:val="0"/>
          <w:sz w:val="24"/>
          <w:szCs w:val="24"/>
          <w:rtl/>
          <w:lang w:bidi="fa-IR"/>
          <w14:ligatures w14:val="none"/>
        </w:rPr>
        <w:t>مزایده</w:t>
      </w:r>
      <w:r>
        <w:rPr>
          <w:rFonts w:ascii="Calibri" w:eastAsia="Calibri" w:hAnsi="Calibri" w:cs="B Nazanin" w:hint="cs"/>
          <w:color w:val="000000"/>
          <w:sz w:val="24"/>
          <w:szCs w:val="24"/>
          <w:rtl/>
          <w:lang w:bidi="fa-IR"/>
        </w:rPr>
        <w:t xml:space="preserve"> تهیه و هم زمان با سایر اسناد </w:t>
      </w:r>
      <w:r>
        <w:rPr>
          <w:rFonts w:ascii="Calibri" w:eastAsia="Calibri" w:hAnsi="Calibri" w:cs="B Nazanin" w:hint="cs"/>
          <w:kern w:val="0"/>
          <w:sz w:val="24"/>
          <w:szCs w:val="24"/>
          <w:rtl/>
          <w:lang w:bidi="fa-IR"/>
          <w14:ligatures w14:val="none"/>
        </w:rPr>
        <w:t>مزایده</w:t>
      </w:r>
      <w:r>
        <w:rPr>
          <w:rFonts w:ascii="Calibri" w:eastAsia="Calibri" w:hAnsi="Calibri" w:cs="B Nazanin" w:hint="cs"/>
          <w:color w:val="000000"/>
          <w:sz w:val="24"/>
          <w:szCs w:val="24"/>
          <w:rtl/>
          <w:lang w:bidi="fa-IR"/>
        </w:rPr>
        <w:t xml:space="preserve"> تسلیم شده باشد؛ پیشنهاد های فاقد تضمین شرکت در </w:t>
      </w:r>
      <w:r>
        <w:rPr>
          <w:rFonts w:ascii="Calibri" w:eastAsia="Calibri" w:hAnsi="Calibri" w:cs="B Nazanin" w:hint="cs"/>
          <w:kern w:val="0"/>
          <w:sz w:val="24"/>
          <w:szCs w:val="24"/>
          <w:rtl/>
          <w:lang w:bidi="fa-IR"/>
          <w14:ligatures w14:val="none"/>
        </w:rPr>
        <w:t>مزایده</w:t>
      </w:r>
      <w:r>
        <w:rPr>
          <w:rFonts w:ascii="Calibri" w:eastAsia="Calibri" w:hAnsi="Calibri" w:cs="B Nazanin" w:hint="cs"/>
          <w:color w:val="000000"/>
          <w:sz w:val="24"/>
          <w:szCs w:val="24"/>
          <w:rtl/>
          <w:lang w:bidi="fa-IR"/>
        </w:rPr>
        <w:t xml:space="preserve"> و همچنین ارائه تضمین شرکت در </w:t>
      </w:r>
      <w:r>
        <w:rPr>
          <w:rFonts w:ascii="Calibri" w:eastAsia="Calibri" w:hAnsi="Calibri" w:cs="B Nazanin" w:hint="cs"/>
          <w:kern w:val="0"/>
          <w:sz w:val="24"/>
          <w:szCs w:val="24"/>
          <w:rtl/>
          <w:lang w:bidi="fa-IR"/>
          <w14:ligatures w14:val="none"/>
        </w:rPr>
        <w:t>مزایده</w:t>
      </w:r>
      <w:r>
        <w:rPr>
          <w:rFonts w:ascii="Calibri" w:eastAsia="Calibri" w:hAnsi="Calibri" w:cs="B Nazanin" w:hint="cs"/>
          <w:color w:val="000000"/>
          <w:sz w:val="24"/>
          <w:szCs w:val="24"/>
          <w:rtl/>
          <w:lang w:bidi="fa-IR"/>
        </w:rPr>
        <w:t xml:space="preserve"> دیرتر از موعد یاد شده مردود خواهد </w:t>
      </w:r>
      <w:r>
        <w:rPr>
          <w:rFonts w:ascii="Calibri" w:eastAsia="Calibri" w:hAnsi="Calibri" w:cs="B Nazanin" w:hint="cs"/>
          <w:color w:val="000000"/>
          <w:rtl/>
          <w:lang w:bidi="fa-IR"/>
        </w:rPr>
        <w:t>شد.</w:t>
      </w:r>
    </w:p>
    <w:p w14:paraId="4DD3C863" w14:textId="77777777" w:rsidR="005562F3" w:rsidRDefault="000B0659">
      <w:pPr>
        <w:bidi/>
        <w:spacing w:after="0" w:line="256" w:lineRule="auto"/>
        <w:ind w:left="-262" w:right="27"/>
        <w:jc w:val="both"/>
        <w:rPr>
          <w:rFonts w:ascii="Calibri" w:eastAsia="Calibri" w:hAnsi="Calibri" w:cs="B Nazanin"/>
          <w:b/>
          <w:bCs/>
          <w:kern w:val="0"/>
          <w:sz w:val="24"/>
          <w:szCs w:val="24"/>
          <w:rtl/>
          <w14:ligatures w14:val="none"/>
        </w:rPr>
      </w:pPr>
      <w:r>
        <w:rPr>
          <w:rFonts w:ascii="Calibri" w:eastAsia="Calibri" w:hAnsi="Calibri" w:cs="B Nazanin" w:hint="cs"/>
          <w:b/>
          <w:bCs/>
          <w:kern w:val="0"/>
          <w:sz w:val="24"/>
          <w:szCs w:val="24"/>
          <w:rtl/>
          <w14:ligatures w14:val="none"/>
        </w:rPr>
        <w:t xml:space="preserve">ماده 4 ) محل، زمان، مهلت دریافت اسناد و تحویل پیشنهادها </w:t>
      </w:r>
    </w:p>
    <w:p w14:paraId="50BB6C42" w14:textId="75D7189A" w:rsidR="005562F3" w:rsidRDefault="000B0659">
      <w:pPr>
        <w:bidi/>
        <w:spacing w:after="0" w:line="256" w:lineRule="auto"/>
        <w:ind w:left="-262" w:right="27"/>
        <w:jc w:val="both"/>
        <w:rPr>
          <w:rFonts w:ascii="Calibri" w:eastAsia="Calibri" w:hAnsi="Calibri" w:cs="B Nazanin"/>
          <w:kern w:val="0"/>
          <w:sz w:val="24"/>
          <w:szCs w:val="24"/>
          <w:lang w:bidi="fa-IR"/>
          <w14:ligatures w14:val="none"/>
        </w:rPr>
      </w:pPr>
      <w:r>
        <w:rPr>
          <w:rFonts w:ascii="Calibri" w:eastAsia="Calibri" w:hAnsi="Calibri" w:cs="B Nazanin" w:hint="cs"/>
          <w:kern w:val="0"/>
          <w:sz w:val="24"/>
          <w:szCs w:val="24"/>
          <w:rtl/>
          <w14:ligatures w14:val="none"/>
        </w:rPr>
        <w:t>4-1</w:t>
      </w:r>
      <w:r>
        <w:rPr>
          <w:rFonts w:ascii="Calibri" w:eastAsia="Calibri" w:hAnsi="Calibri" w:cs="B Nazanin" w:hint="cs"/>
          <w:kern w:val="0"/>
          <w:sz w:val="24"/>
          <w:szCs w:val="24"/>
          <w:rtl/>
          <w:lang w:bidi="fa-IR"/>
          <w14:ligatures w14:val="none"/>
        </w:rPr>
        <w:t>)</w:t>
      </w:r>
      <w:r>
        <w:rPr>
          <w:rFonts w:ascii="Calibri" w:eastAsia="Calibri" w:hAnsi="Calibri" w:cs="B Nazanin" w:hint="cs"/>
          <w:kern w:val="0"/>
          <w:sz w:val="24"/>
          <w:szCs w:val="24"/>
          <w:rtl/>
          <w14:ligatures w14:val="none"/>
        </w:rPr>
        <w:t xml:space="preserve"> محل دریافت اسناد: متقاضیان می توانند </w:t>
      </w:r>
      <w:r>
        <w:rPr>
          <w:rFonts w:ascii="Calibri" w:eastAsia="Calibri" w:hAnsi="Calibri" w:cs="B Nazanin" w:hint="cs"/>
          <w:kern w:val="0"/>
          <w:sz w:val="24"/>
          <w:szCs w:val="24"/>
          <w:rtl/>
          <w:lang w:bidi="fa-IR"/>
          <w14:ligatures w14:val="none"/>
        </w:rPr>
        <w:t>از تاریخ انتشار آگهی لغایت</w:t>
      </w:r>
      <w:r w:rsidR="00B15452">
        <w:rPr>
          <w:rFonts w:ascii="Calibri" w:eastAsia="Calibri" w:hAnsi="Calibri" w:cs="B Nazanin" w:hint="cs"/>
          <w:kern w:val="0"/>
          <w:sz w:val="24"/>
          <w:szCs w:val="24"/>
          <w:rtl/>
          <w:lang w:bidi="fa-IR"/>
          <w14:ligatures w14:val="none"/>
        </w:rPr>
        <w:t xml:space="preserve"> روز دوشنبه مورخ</w:t>
      </w:r>
      <w:r>
        <w:rPr>
          <w:rFonts w:ascii="Calibri" w:eastAsia="Calibri" w:hAnsi="Calibri" w:cs="B Nazanin" w:hint="cs"/>
          <w:kern w:val="0"/>
          <w:sz w:val="24"/>
          <w:szCs w:val="24"/>
          <w:rtl/>
          <w:lang w:bidi="fa-IR"/>
          <w14:ligatures w14:val="none"/>
        </w:rPr>
        <w:t xml:space="preserve"> </w:t>
      </w:r>
      <w:r w:rsidR="00B15452">
        <w:rPr>
          <w:rFonts w:ascii="Calibri" w:eastAsia="Calibri" w:hAnsi="Calibri" w:cs="B Nazanin" w:hint="cs"/>
          <w:kern w:val="0"/>
          <w:sz w:val="24"/>
          <w:szCs w:val="24"/>
          <w:rtl/>
          <w:lang w:bidi="fa-IR"/>
          <w14:ligatures w14:val="none"/>
        </w:rPr>
        <w:t>08</w:t>
      </w:r>
      <w:r>
        <w:rPr>
          <w:rFonts w:ascii="Calibri" w:eastAsia="Calibri" w:hAnsi="Calibri" w:cs="B Nazanin" w:hint="cs"/>
          <w:kern w:val="0"/>
          <w:sz w:val="24"/>
          <w:szCs w:val="24"/>
          <w:rtl/>
          <w:lang w:bidi="fa-IR"/>
          <w14:ligatures w14:val="none"/>
        </w:rPr>
        <w:t>/0</w:t>
      </w:r>
      <w:r w:rsidR="00B15452">
        <w:rPr>
          <w:rFonts w:ascii="Calibri" w:eastAsia="Calibri" w:hAnsi="Calibri" w:cs="B Nazanin" w:hint="cs"/>
          <w:kern w:val="0"/>
          <w:sz w:val="24"/>
          <w:szCs w:val="24"/>
          <w:rtl/>
          <w:lang w:bidi="fa-IR"/>
          <w14:ligatures w14:val="none"/>
        </w:rPr>
        <w:t>4</w:t>
      </w:r>
      <w:r>
        <w:rPr>
          <w:rFonts w:ascii="Calibri" w:eastAsia="Calibri" w:hAnsi="Calibri" w:cs="B Nazanin" w:hint="cs"/>
          <w:kern w:val="0"/>
          <w:sz w:val="24"/>
          <w:szCs w:val="24"/>
          <w:rtl/>
          <w:lang w:bidi="fa-IR"/>
          <w14:ligatures w14:val="none"/>
        </w:rPr>
        <w:t xml:space="preserve">/1405 </w:t>
      </w:r>
      <w:r>
        <w:rPr>
          <w:rFonts w:ascii="Calibri" w:eastAsia="Calibri" w:hAnsi="Calibri" w:cs="B Nazanin" w:hint="cs"/>
          <w:kern w:val="0"/>
          <w:sz w:val="24"/>
          <w:szCs w:val="24"/>
          <w:rtl/>
          <w14:ligatures w14:val="none"/>
        </w:rPr>
        <w:t xml:space="preserve">در ساعات اداری جهت دریافت اسناد مزایده به آدرس </w:t>
      </w:r>
      <w:r>
        <w:rPr>
          <w:rFonts w:ascii="Calibri" w:eastAsia="Calibri" w:hAnsi="Calibri" w:cs="B Nazanin" w:hint="cs"/>
          <w:kern w:val="0"/>
          <w:sz w:val="24"/>
          <w:szCs w:val="24"/>
          <w:rtl/>
          <w:lang w:bidi="fa-IR"/>
          <w14:ligatures w14:val="none"/>
        </w:rPr>
        <w:t xml:space="preserve">مندرج در مزایده (نشانی مندرج در جدول اماکن) مراجعه نمایند. (تلفن </w:t>
      </w:r>
      <w:r>
        <w:rPr>
          <w:rFonts w:cs="B Nazanin" w:hint="cs"/>
          <w:sz w:val="24"/>
          <w:szCs w:val="24"/>
          <w:rtl/>
        </w:rPr>
        <w:t xml:space="preserve">22254331 </w:t>
      </w:r>
      <w:r>
        <w:rPr>
          <w:rFonts w:ascii="Arial" w:hAnsi="Arial" w:cs="Arial" w:hint="cs"/>
          <w:sz w:val="24"/>
          <w:szCs w:val="24"/>
          <w:rtl/>
        </w:rPr>
        <w:t>–</w:t>
      </w:r>
      <w:r>
        <w:rPr>
          <w:rFonts w:cs="B Nazanin" w:hint="cs"/>
          <w:sz w:val="24"/>
          <w:szCs w:val="24"/>
          <w:rtl/>
        </w:rPr>
        <w:t xml:space="preserve">021 و داخلی </w:t>
      </w:r>
      <w:r w:rsidR="00865494">
        <w:rPr>
          <w:rFonts w:cs="B Nazanin" w:hint="cs"/>
          <w:sz w:val="24"/>
          <w:szCs w:val="24"/>
          <w:rtl/>
        </w:rPr>
        <w:t>130</w:t>
      </w:r>
      <w:r>
        <w:rPr>
          <w:rFonts w:ascii="Calibri" w:eastAsia="Calibri" w:hAnsi="Calibri" w:cs="B Nazanin" w:hint="cs"/>
          <w:kern w:val="0"/>
          <w:sz w:val="24"/>
          <w:szCs w:val="24"/>
          <w:rtl/>
          <w:lang w:bidi="fa-IR"/>
          <w14:ligatures w14:val="none"/>
        </w:rPr>
        <w:t xml:space="preserve">) و یا تلفن تماس و آدرس مندرج در جدول اماکن موضوع مزایده در این راستا پاسخگو خواهند بود.. </w:t>
      </w:r>
    </w:p>
    <w:p w14:paraId="41350834" w14:textId="4CC5A833"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14:ligatures w14:val="none"/>
        </w:rPr>
        <w:t>4-2) مهلت تحویل پیشنهاد</w:t>
      </w:r>
      <w:r>
        <w:rPr>
          <w:rFonts w:ascii="Calibri" w:eastAsia="Calibri" w:hAnsi="Calibri" w:cs="B Nazanin" w:hint="cs"/>
          <w:kern w:val="0"/>
          <w:sz w:val="24"/>
          <w:szCs w:val="24"/>
          <w:rtl/>
          <w:lang w:bidi="fa-IR"/>
          <w14:ligatures w14:val="none"/>
        </w:rPr>
        <w:t xml:space="preserve">: حداکثر تا ساعت (14:00) روز </w:t>
      </w:r>
      <w:r w:rsidR="00B15452">
        <w:rPr>
          <w:rFonts w:ascii="Calibri" w:eastAsia="Calibri" w:hAnsi="Calibri" w:cs="B Nazanin" w:hint="cs"/>
          <w:kern w:val="0"/>
          <w:sz w:val="24"/>
          <w:szCs w:val="24"/>
          <w:rtl/>
          <w:lang w:bidi="fa-IR"/>
          <w14:ligatures w14:val="none"/>
        </w:rPr>
        <w:t>چهارشنبه</w:t>
      </w:r>
      <w:r>
        <w:rPr>
          <w:rFonts w:ascii="Calibri" w:eastAsia="Calibri" w:hAnsi="Calibri" w:cs="B Nazanin" w:hint="cs"/>
          <w:kern w:val="0"/>
          <w:sz w:val="24"/>
          <w:szCs w:val="24"/>
          <w:rtl/>
          <w:lang w:bidi="fa-IR"/>
          <w14:ligatures w14:val="none"/>
        </w:rPr>
        <w:t xml:space="preserve"> مورخ </w:t>
      </w:r>
      <w:r w:rsidR="001A73E4">
        <w:rPr>
          <w:rFonts w:ascii="Calibri" w:eastAsia="Calibri" w:hAnsi="Calibri" w:cs="B Nazanin" w:hint="cs"/>
          <w:kern w:val="0"/>
          <w:sz w:val="24"/>
          <w:szCs w:val="24"/>
          <w:rtl/>
          <w:lang w:bidi="fa-IR"/>
          <w14:ligatures w14:val="none"/>
        </w:rPr>
        <w:t>10</w:t>
      </w:r>
      <w:r>
        <w:rPr>
          <w:rFonts w:ascii="Calibri" w:eastAsia="Calibri" w:hAnsi="Calibri" w:cs="B Nazanin" w:hint="cs"/>
          <w:kern w:val="0"/>
          <w:sz w:val="24"/>
          <w:szCs w:val="24"/>
          <w:rtl/>
          <w:lang w:bidi="fa-IR"/>
          <w14:ligatures w14:val="none"/>
        </w:rPr>
        <w:t>/0</w:t>
      </w:r>
      <w:r w:rsidR="00865494">
        <w:rPr>
          <w:rFonts w:ascii="Calibri" w:eastAsia="Calibri" w:hAnsi="Calibri" w:cs="B Nazanin" w:hint="cs"/>
          <w:kern w:val="0"/>
          <w:sz w:val="24"/>
          <w:szCs w:val="24"/>
          <w:rtl/>
          <w:lang w:bidi="fa-IR"/>
          <w14:ligatures w14:val="none"/>
        </w:rPr>
        <w:t>4</w:t>
      </w:r>
      <w:r>
        <w:rPr>
          <w:rFonts w:ascii="Calibri" w:eastAsia="Calibri" w:hAnsi="Calibri" w:cs="B Nazanin" w:hint="cs"/>
          <w:kern w:val="0"/>
          <w:sz w:val="24"/>
          <w:szCs w:val="24"/>
          <w:rtl/>
          <w:lang w:bidi="fa-IR"/>
          <w14:ligatures w14:val="none"/>
        </w:rPr>
        <w:t>/1405 می باشد.</w:t>
      </w:r>
    </w:p>
    <w:p w14:paraId="2A887FC5" w14:textId="29FA16C9"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4-3) پاکات سپرده و مشخصات فنی آن دسته از شرکت کنندگان که مبلغ سپرده در مزایده را به طور صحیح تادیه نموده باشند در روز </w:t>
      </w:r>
      <w:r w:rsidR="007D13DC">
        <w:rPr>
          <w:rFonts w:ascii="Calibri" w:eastAsia="Calibri" w:hAnsi="Calibri" w:cs="B Nazanin" w:hint="cs"/>
          <w:kern w:val="0"/>
          <w:sz w:val="24"/>
          <w:szCs w:val="24"/>
          <w:rtl/>
          <w:lang w:bidi="fa-IR"/>
          <w14:ligatures w14:val="none"/>
        </w:rPr>
        <w:t>یکشنبه مورخ</w:t>
      </w:r>
      <w:r>
        <w:rPr>
          <w:rFonts w:ascii="Calibri" w:eastAsia="Calibri" w:hAnsi="Calibri" w:cs="B Nazanin" w:hint="cs"/>
          <w:kern w:val="0"/>
          <w:sz w:val="24"/>
          <w:szCs w:val="24"/>
          <w:rtl/>
          <w:lang w:bidi="fa-IR"/>
          <w14:ligatures w14:val="none"/>
        </w:rPr>
        <w:t xml:space="preserve"> </w:t>
      </w:r>
      <w:r w:rsidR="001A73E4">
        <w:rPr>
          <w:rFonts w:ascii="Calibri" w:eastAsia="Calibri" w:hAnsi="Calibri" w:cs="B Nazanin" w:hint="cs"/>
          <w:kern w:val="0"/>
          <w:sz w:val="24"/>
          <w:szCs w:val="24"/>
          <w:rtl/>
          <w:lang w:bidi="fa-IR"/>
          <w14:ligatures w14:val="none"/>
        </w:rPr>
        <w:t>14</w:t>
      </w:r>
      <w:r>
        <w:rPr>
          <w:rFonts w:ascii="Calibri" w:eastAsia="Calibri" w:hAnsi="Calibri" w:cs="B Nazanin" w:hint="cs"/>
          <w:kern w:val="0"/>
          <w:sz w:val="24"/>
          <w:szCs w:val="24"/>
          <w:rtl/>
          <w:lang w:bidi="fa-IR"/>
          <w14:ligatures w14:val="none"/>
        </w:rPr>
        <w:t>/0</w:t>
      </w:r>
      <w:r w:rsidR="00865494">
        <w:rPr>
          <w:rFonts w:ascii="Calibri" w:eastAsia="Calibri" w:hAnsi="Calibri" w:cs="B Nazanin" w:hint="cs"/>
          <w:kern w:val="0"/>
          <w:sz w:val="24"/>
          <w:szCs w:val="24"/>
          <w:rtl/>
          <w:lang w:bidi="fa-IR"/>
          <w14:ligatures w14:val="none"/>
        </w:rPr>
        <w:t>4</w:t>
      </w:r>
      <w:r>
        <w:rPr>
          <w:rFonts w:ascii="Calibri" w:eastAsia="Calibri" w:hAnsi="Calibri" w:cs="B Nazanin" w:hint="cs"/>
          <w:kern w:val="0"/>
          <w:sz w:val="24"/>
          <w:szCs w:val="24"/>
          <w:rtl/>
          <w:lang w:bidi="fa-IR"/>
          <w14:ligatures w14:val="none"/>
        </w:rPr>
        <w:t>/1405 ساعت 09:00 صبح مفتوح خواهد شد.</w:t>
      </w:r>
    </w:p>
    <w:p w14:paraId="519A69FA" w14:textId="77777777" w:rsidR="005562F3" w:rsidRDefault="000B0659">
      <w:pPr>
        <w:bidi/>
        <w:spacing w:after="0" w:line="256" w:lineRule="auto"/>
        <w:ind w:left="-262" w:right="27"/>
        <w:jc w:val="both"/>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 xml:space="preserve">ماده 5 ) شرایط عمومی </w:t>
      </w:r>
    </w:p>
    <w:p w14:paraId="2BE08B9D"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1-5) شرکت کنندگان در مزایده موظف هستند قبل از ارائة مبلغ پیشنهادی، از محل بازدید و نسبت به شرایط محلی و کلیه عواملی که ممکن است به نحوی از انحاء در محاسبه مبلغ پیشنهادی موثر باشد آگاهی کامل حاصل نموده و پس از مطالعه مدارک مزایده و اطلاع از شرایط عمومی و خصوصی فعالیت کاری، ارائه قیمت نمایند. ضمناً تاکید می گردد که مساحت مغازه های موضوع مزایده به صورت تقریبی است و تعهدی برای مزایده ‌گزار ایجاد نمی نماید.</w:t>
      </w:r>
    </w:p>
    <w:p w14:paraId="6058E02C"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b/>
          <w:bCs/>
          <w:kern w:val="0"/>
          <w:sz w:val="24"/>
          <w:szCs w:val="24"/>
          <w:rtl/>
          <w:lang w:bidi="fa-IR"/>
          <w14:ligatures w14:val="none"/>
        </w:rPr>
        <w:t>تبصره)</w:t>
      </w:r>
      <w:r>
        <w:rPr>
          <w:rFonts w:ascii="Calibri" w:eastAsia="Calibri" w:hAnsi="Calibri" w:cs="B Nazanin" w:hint="cs"/>
          <w:kern w:val="0"/>
          <w:sz w:val="24"/>
          <w:szCs w:val="24"/>
          <w:rtl/>
          <w:lang w:bidi="fa-IR"/>
          <w14:ligatures w14:val="none"/>
        </w:rPr>
        <w:t xml:space="preserve"> برنده مزایده، حق هیچگونه دخل و تصرف و تغییر در مغازه (اعم از محل نصب تابلو سردر، بنرهای تبلیغاتی، لوله کشی آب/ برق/ گاز، محل تردد، انبار و پارکینگ ها و ...) را ندارد.</w:t>
      </w:r>
    </w:p>
    <w:p w14:paraId="4C9CE587"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2-5) قیمت پیشنهادی شرکت کنندگان می بایست خالص و مقطوع و بدون هیچگونه شرطی باشد همچنین تغییر قیمت در مدت اجرای قرارداد تحت هیچ شرایطی امکان پذیر نخواهد بود. </w:t>
      </w:r>
    </w:p>
    <w:p w14:paraId="3A1E5B50"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b/>
          <w:bCs/>
          <w:kern w:val="0"/>
          <w:sz w:val="24"/>
          <w:szCs w:val="24"/>
          <w:rtl/>
          <w:lang w:bidi="fa-IR"/>
          <w14:ligatures w14:val="none"/>
        </w:rPr>
        <w:lastRenderedPageBreak/>
        <w:t>تبصره) به هنگام تنظیم قرارداد اجاره، مبلغ مالیات مستغلات به مبلغ خالص فوق اضافه شده و بایستی از سوی مستاجر پرداخت شود. مفاصای پرداخت مالیات مستغلات توسط موجر در اختیار مستاجر قرار خواهد گرفت.</w:t>
      </w:r>
    </w:p>
    <w:p w14:paraId="39A1DBC9" w14:textId="77777777" w:rsidR="005562F3" w:rsidRDefault="000B0659">
      <w:pPr>
        <w:bidi/>
        <w:spacing w:after="0" w:line="256" w:lineRule="auto"/>
        <w:ind w:left="-262" w:right="27"/>
        <w:jc w:val="both"/>
        <w:rPr>
          <w:rFonts w:ascii="Calibri" w:eastAsia="Calibri" w:hAnsi="Calibri" w:cs="B Nazanin"/>
          <w:b/>
          <w:bCs/>
          <w:kern w:val="0"/>
          <w:sz w:val="24"/>
          <w:szCs w:val="24"/>
          <w:rtl/>
          <w:lang w:bidi="fa-IR"/>
          <w14:ligatures w14:val="none"/>
        </w:rPr>
      </w:pPr>
      <w:r>
        <w:rPr>
          <w:rFonts w:ascii="Calibri" w:eastAsia="Calibri" w:hAnsi="Calibri" w:cs="B Nazanin" w:hint="cs"/>
          <w:kern w:val="0"/>
          <w:sz w:val="24"/>
          <w:szCs w:val="24"/>
          <w:rtl/>
          <w:lang w:bidi="fa-IR"/>
          <w14:ligatures w14:val="none"/>
        </w:rPr>
        <w:t xml:space="preserve">3-5) شرکت کنندگان می بایست </w:t>
      </w:r>
      <w:r>
        <w:rPr>
          <w:rFonts w:ascii="Calibri" w:eastAsia="Calibri" w:hAnsi="Calibri" w:cs="B Nazanin" w:hint="cs"/>
          <w:b/>
          <w:bCs/>
          <w:kern w:val="0"/>
          <w:sz w:val="24"/>
          <w:szCs w:val="24"/>
          <w:u w:val="single"/>
          <w:rtl/>
          <w:lang w:bidi="fa-IR"/>
          <w14:ligatures w14:val="none"/>
        </w:rPr>
        <w:t>قیمت های پیشنهادی اجاره موضوع مزایده را برمبنای (ماهانه)</w:t>
      </w:r>
      <w:r>
        <w:rPr>
          <w:rFonts w:ascii="Calibri" w:eastAsia="Calibri" w:hAnsi="Calibri" w:cs="B Nazanin" w:hint="cs"/>
          <w:kern w:val="0"/>
          <w:sz w:val="24"/>
          <w:szCs w:val="24"/>
          <w:rtl/>
          <w:lang w:bidi="fa-IR"/>
          <w14:ligatures w14:val="none"/>
        </w:rPr>
        <w:t xml:space="preserve"> محاسبه و آن را به طور مشخص اعلام نمایند و همراه با کلیه اوراقِ شرایط مزایده که از مزایده‌گزار دریافت می نمایند، پس از مهر و امضای مجاز شرکت کننده، در مهلت مقرر همراه با سایر مدارک به دبیرخانه شرکت بازرگانی بهران یا به آدرس مندرج در جدول اماکن موضوع مزایده تحویل و رسید اخذ نمایند. </w:t>
      </w:r>
      <w:r>
        <w:rPr>
          <w:rFonts w:ascii="Calibri" w:eastAsia="Calibri" w:hAnsi="Calibri" w:cs="B Nazanin" w:hint="cs"/>
          <w:b/>
          <w:bCs/>
          <w:kern w:val="0"/>
          <w:sz w:val="24"/>
          <w:szCs w:val="24"/>
          <w:rtl/>
          <w:lang w:bidi="fa-IR"/>
          <w14:ligatures w14:val="none"/>
        </w:rPr>
        <w:t>مبلغ قرض الحسنه اجاره، معادل شش ماه اجاره بهای موضوع قرارداد است که بایستی حداکثر ظرف (3) روز کاری پس از امضای قرارداد به حساب شرکت بازرگانی بهران واریز شود و متقاضی باید مبلغ اجاره بهای ماهیانه را با در نظر گرفتن مبلغ قرض الحسنه پیشنهاد نماید.</w:t>
      </w:r>
    </w:p>
    <w:p w14:paraId="1179920D"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4-5) برنده مزایده موظف است حداکثر طی (10) روز کاری پس از اطلاع از برنده شدن، نسبت به عقد قرارداد اقدام نماید. در غیر این صورت سپرده شرکت در مزایده وی به نفع مزایده‌گزار ضبط و حق اعتراض نداشته و مزایده‌گزار با رعایت مقررات و ضوابط داخلی خود نفر بعدی را اعلام و در صورتی که نفرات برنده نیز حاضر به عقد قرارداد نباشد، سپرده آنها نیز ضبط</w:t>
      </w:r>
      <w:r>
        <w:rPr>
          <w:rFonts w:ascii="Calibri" w:eastAsia="Calibri" w:hAnsi="Calibri" w:cs="B Nazanin"/>
          <w:kern w:val="0"/>
          <w:sz w:val="24"/>
          <w:szCs w:val="24"/>
          <w:lang w:bidi="fa-IR"/>
          <w14:ligatures w14:val="none"/>
        </w:rPr>
        <w:t xml:space="preserve"> </w:t>
      </w:r>
      <w:r>
        <w:rPr>
          <w:rFonts w:ascii="Calibri" w:eastAsia="Calibri" w:hAnsi="Calibri" w:cs="B Nazanin" w:hint="cs"/>
          <w:kern w:val="0"/>
          <w:sz w:val="24"/>
          <w:szCs w:val="24"/>
          <w:rtl/>
          <w:lang w:bidi="fa-IR"/>
          <w14:ligatures w14:val="none"/>
        </w:rPr>
        <w:t xml:space="preserve">و عنداللزوم مزایده تجدید می گردد. </w:t>
      </w:r>
    </w:p>
    <w:p w14:paraId="7FE4C300" w14:textId="77777777" w:rsidR="005562F3" w:rsidRDefault="000B0659">
      <w:pPr>
        <w:bidi/>
        <w:spacing w:after="0" w:line="256" w:lineRule="auto"/>
        <w:ind w:left="-262" w:right="27"/>
        <w:jc w:val="both"/>
        <w:rPr>
          <w:rFonts w:ascii="Calibri" w:eastAsia="Calibri" w:hAnsi="Calibri" w:cs="B Nazanin"/>
          <w:color w:val="000000"/>
          <w:kern w:val="0"/>
          <w:sz w:val="24"/>
          <w:szCs w:val="24"/>
          <w:u w:val="single"/>
          <w:rtl/>
          <w:lang w:bidi="fa-IR"/>
          <w14:ligatures w14:val="none"/>
        </w:rPr>
      </w:pPr>
      <w:r>
        <w:rPr>
          <w:rFonts w:ascii="Calibri" w:eastAsia="Calibri" w:hAnsi="Calibri" w:cs="B Nazanin" w:hint="cs"/>
          <w:b/>
          <w:bCs/>
          <w:color w:val="000000"/>
          <w:kern w:val="0"/>
          <w:sz w:val="24"/>
          <w:szCs w:val="24"/>
          <w:u w:val="single"/>
          <w:rtl/>
          <w:lang w:bidi="fa-IR"/>
          <w14:ligatures w14:val="none"/>
        </w:rPr>
        <w:t>تبصره)</w:t>
      </w:r>
      <w:r>
        <w:rPr>
          <w:rFonts w:ascii="Calibri" w:eastAsia="Calibri" w:hAnsi="Calibri" w:cs="B Nazanin" w:hint="cs"/>
          <w:color w:val="000000"/>
          <w:kern w:val="0"/>
          <w:sz w:val="24"/>
          <w:szCs w:val="24"/>
          <w:u w:val="single"/>
          <w:rtl/>
          <w:lang w:bidi="fa-IR"/>
          <w14:ligatures w14:val="none"/>
        </w:rPr>
        <w:t xml:space="preserve"> برندگان دوم و سوم در صورتی اعلام می شوند که تفاوت قیمت پیشنهادی آنها با برنده اول، کمتر از مبلغ تضمین شرکت در مزایده باشد</w:t>
      </w:r>
      <w:r>
        <w:rPr>
          <w:rFonts w:ascii="Calibri" w:eastAsia="Calibri" w:hAnsi="Calibri" w:cs="B Nazanin" w:hint="cs"/>
          <w:kern w:val="0"/>
          <w:sz w:val="24"/>
          <w:szCs w:val="24"/>
          <w:u w:val="single"/>
          <w:rtl/>
          <w:lang w:bidi="fa-IR"/>
          <w14:ligatures w14:val="none"/>
        </w:rPr>
        <w:t>.</w:t>
      </w:r>
    </w:p>
    <w:p w14:paraId="0619E5BE" w14:textId="77777777" w:rsidR="005562F3" w:rsidRDefault="000B0659">
      <w:pPr>
        <w:bidi/>
        <w:spacing w:after="0" w:line="256" w:lineRule="auto"/>
        <w:ind w:left="-262" w:right="27"/>
        <w:jc w:val="both"/>
        <w:rPr>
          <w:rFonts w:ascii="Calibri" w:eastAsia="Calibri" w:hAnsi="Calibri" w:cs="B Nazanin"/>
          <w:color w:val="000000"/>
          <w:kern w:val="0"/>
          <w:sz w:val="24"/>
          <w:szCs w:val="24"/>
          <w:rtl/>
          <w:lang w:bidi="fa-IR"/>
          <w14:ligatures w14:val="none"/>
        </w:rPr>
      </w:pPr>
      <w:r>
        <w:rPr>
          <w:rFonts w:ascii="Calibri" w:eastAsia="Calibri" w:hAnsi="Calibri" w:cs="B Nazanin" w:hint="cs"/>
          <w:color w:val="000000"/>
          <w:kern w:val="0"/>
          <w:sz w:val="24"/>
          <w:szCs w:val="24"/>
          <w:rtl/>
          <w:lang w:bidi="fa-IR"/>
          <w14:ligatures w14:val="none"/>
        </w:rPr>
        <w:t>5-5) س</w:t>
      </w:r>
      <w:r>
        <w:rPr>
          <w:rFonts w:ascii="Calibri" w:eastAsia="Calibri" w:hAnsi="Calibri" w:cs="B Nazanin" w:hint="cs"/>
          <w:kern w:val="0"/>
          <w:sz w:val="24"/>
          <w:szCs w:val="24"/>
          <w:rtl/>
          <w:lang w:bidi="fa-IR"/>
          <w14:ligatures w14:val="none"/>
        </w:rPr>
        <w:t>پرده شرکت در مزایده شخص برنده تا انعقاد قرارداد، نزد مزایده‌گزار باقی خواهد ماند.</w:t>
      </w:r>
    </w:p>
    <w:p w14:paraId="2A8F5E8D"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6-5) پاکت قیمت های پیشنهادی با هر تعداد شرکت کننده (حتی یک پاکت) در این مزایده بازگشایی و شخص برنده طبق شرایط مزایده تعیین خواهد شد.</w:t>
      </w:r>
    </w:p>
    <w:p w14:paraId="592B075C"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7-5) مزایده‌گزار در رد یا قبول یک یا کلیه پیشنهادات در هر مرحله از مزایده، مخیر است. همچنین مزایده گزار در هر مرحله از مزایده می تواند بنا بر صرف و صلاح خود اقدام نماید و اسامی برندگان مزایده، پس از تایید و تصویب هیات مدیره از طریق واحد برگزارکننده مزایده به صورت تماس تلفنی، ارسال پیامک و متعاقباً به صورت کتبی به آنان ابلاغ خواهد شد.</w:t>
      </w:r>
    </w:p>
    <w:p w14:paraId="62C640D7"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8-5) در صورت اثبات جعلی بودن مدارک ارسال شده جهت عقد قرارداد توسط برنده مزایده، قرارداد از سوی شرکت قابل فسخ بوده و ضمانت‌نامه‌های مربوطه، به نفع شرکت بازرگانی بهران ضبط می گردد و مزایده‌گر حق هرگونه اعتراضی را از خود سلب و ساقط می نماید.</w:t>
      </w:r>
    </w:p>
    <w:p w14:paraId="6AB271F0"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bookmarkStart w:id="1" w:name="_Hlk192068506"/>
      <w:r>
        <w:rPr>
          <w:rFonts w:ascii="Calibri" w:eastAsia="Calibri" w:hAnsi="Calibri" w:cs="B Nazanin" w:hint="cs"/>
          <w:kern w:val="0"/>
          <w:sz w:val="24"/>
          <w:szCs w:val="24"/>
          <w:rtl/>
          <w:lang w:bidi="fa-IR"/>
          <w14:ligatures w14:val="none"/>
        </w:rPr>
        <w:t>9-5) هزینه های مربوط به برگزاری مزایده جهت هر واحد مبلغ 100.000.000 ریال است که پرداخت آن بر عهدة برنده مزایده می باشد. این مبلغ قبل از عقد قرارداد باید به حساب شرکت واریز شود و رسید آن ارائه گردد.</w:t>
      </w:r>
    </w:p>
    <w:bookmarkEnd w:id="1"/>
    <w:p w14:paraId="5AC9EB5D"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10-5) مزایده‌گر می بایست یک نسخه کامل از شرایط مزایده و فرم های شماره (1، 2 و 3) را امضا و منقش به اثرانگشت و یا مُهر اصل شرکت نماید.</w:t>
      </w:r>
    </w:p>
    <w:p w14:paraId="0F572D33"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11-5) مزایده‌گر می بایست مجوزهای لازم از مراجع قانونی و صنفی جهت بهره‌برداری از مکان موضوع مزایده را دارا باشد و شرکت بازرگانی بهران هیچگونه مسئولیتی در خصوص عدم امکان بهره‌برداری مزایده‌گر و خسارت های احتمالی به وی در دوره قرارداد را ندارد و در هر صورت اجاره ماهیانه خود را وصول خواهد نمود.</w:t>
      </w:r>
      <w:r>
        <w:rPr>
          <w:rFonts w:ascii="Calibri" w:eastAsia="Calibri" w:hAnsi="Calibri" w:cs="B Nazanin"/>
          <w:kern w:val="0"/>
          <w:sz w:val="24"/>
          <w:szCs w:val="24"/>
          <w:rtl/>
          <w:lang w:bidi="fa-IR"/>
          <w14:ligatures w14:val="none"/>
        </w:rPr>
        <w:t xml:space="preserve"> </w:t>
      </w:r>
    </w:p>
    <w:p w14:paraId="1E6DABE9"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12-5) برنده مزایده می بایستی از ملک موضوع مزایده، مطابق با قرارداد و مجوز بهره برداری خود استفاده نماید. در غیراین صورت باید مراتب را کتباً به مزایده گزار اعلام و در صورت موافقت کتبی مزایده گزار، نسبت به تغییر کاربری اقدام نماید. </w:t>
      </w:r>
    </w:p>
    <w:p w14:paraId="7068CDD4"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13-5) مزایده حاضر دارای </w:t>
      </w:r>
      <w:r>
        <w:rPr>
          <w:rFonts w:ascii="Calibri" w:eastAsia="Calibri" w:hAnsi="Calibri" w:cs="B Nazanin" w:hint="cs"/>
          <w:b/>
          <w:bCs/>
          <w:kern w:val="0"/>
          <w:sz w:val="24"/>
          <w:szCs w:val="24"/>
          <w:rtl/>
          <w:lang w:bidi="fa-IR"/>
          <w14:ligatures w14:val="none"/>
        </w:rPr>
        <w:t>(3)</w:t>
      </w:r>
      <w:r>
        <w:rPr>
          <w:rFonts w:ascii="Calibri" w:eastAsia="Calibri" w:hAnsi="Calibri" w:cs="B Nazanin" w:hint="cs"/>
          <w:kern w:val="0"/>
          <w:sz w:val="24"/>
          <w:szCs w:val="24"/>
          <w:rtl/>
          <w:lang w:bidi="fa-IR"/>
          <w14:ligatures w14:val="none"/>
        </w:rPr>
        <w:t xml:space="preserve"> فرم پیوست به شرح زیر است: </w:t>
      </w:r>
    </w:p>
    <w:p w14:paraId="7FAD2317"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فرم شماره 1(مشخصات هویتی) </w:t>
      </w:r>
    </w:p>
    <w:p w14:paraId="30282AE8"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فرم شماره 2 (قیمت پیشنهادی و اعلام کاربری)  </w:t>
      </w:r>
    </w:p>
    <w:p w14:paraId="1002E25F"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lastRenderedPageBreak/>
        <w:t>فرم شماره 3 (قرارداد اجاره)</w:t>
      </w:r>
    </w:p>
    <w:p w14:paraId="59B3130D" w14:textId="77777777" w:rsidR="005562F3" w:rsidRDefault="000B0659">
      <w:pPr>
        <w:shd w:val="clear" w:color="auto" w:fill="FFFFFF"/>
        <w:bidi/>
        <w:spacing w:after="0"/>
        <w:ind w:left="-180" w:right="-90"/>
        <w:jc w:val="both"/>
        <w:rPr>
          <w:rFonts w:ascii="Calibri" w:eastAsia="Calibri" w:hAnsi="Calibri" w:cs="B Nazanin"/>
          <w:b/>
          <w:bCs/>
          <w:sz w:val="24"/>
          <w:szCs w:val="24"/>
          <w:rtl/>
          <w:lang w:bidi="fa-IR"/>
        </w:rPr>
      </w:pPr>
      <w:r>
        <w:rPr>
          <w:rFonts w:ascii="Calibri" w:eastAsia="Calibri" w:hAnsi="Calibri" w:cs="B Nazanin" w:hint="cs"/>
          <w:color w:val="000000"/>
          <w:sz w:val="24"/>
          <w:szCs w:val="24"/>
          <w:rtl/>
        </w:rPr>
        <w:t xml:space="preserve">5-14) </w:t>
      </w:r>
      <w:r>
        <w:rPr>
          <w:rFonts w:ascii="Calibri" w:eastAsia="Calibri" w:hAnsi="Calibri" w:cs="B Nazanin"/>
          <w:color w:val="000000"/>
          <w:sz w:val="24"/>
          <w:szCs w:val="24"/>
          <w:rtl/>
        </w:rPr>
        <w:t xml:space="preserve">هر شرکت کننده مجاز به ارائه </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ک</w:t>
      </w:r>
      <w:r>
        <w:rPr>
          <w:rFonts w:ascii="Calibri" w:eastAsia="Calibri" w:hAnsi="Calibri" w:cs="B Nazanin"/>
          <w:color w:val="000000"/>
          <w:sz w:val="24"/>
          <w:szCs w:val="24"/>
          <w:rtl/>
        </w:rPr>
        <w:t xml:space="preserve"> پ</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شنها</w:t>
      </w:r>
      <w:r>
        <w:rPr>
          <w:rFonts w:ascii="Calibri" w:eastAsia="Calibri" w:hAnsi="Calibri" w:cs="B Nazanin" w:hint="cs"/>
          <w:color w:val="000000"/>
          <w:sz w:val="24"/>
          <w:szCs w:val="24"/>
          <w:rtl/>
        </w:rPr>
        <w:t>د</w:t>
      </w:r>
      <w:r>
        <w:rPr>
          <w:rFonts w:ascii="Calibri" w:eastAsia="Calibri" w:hAnsi="Calibri" w:cs="B Nazanin"/>
          <w:color w:val="000000"/>
          <w:sz w:val="24"/>
          <w:szCs w:val="24"/>
          <w:rtl/>
        </w:rPr>
        <w:t xml:space="preserve"> م</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باشد</w:t>
      </w:r>
      <w:r>
        <w:rPr>
          <w:rFonts w:ascii="Calibri" w:eastAsia="Calibri" w:hAnsi="Calibri" w:cs="B Nazanin" w:hint="cs"/>
          <w:color w:val="000000"/>
          <w:sz w:val="24"/>
          <w:szCs w:val="24"/>
          <w:rtl/>
        </w:rPr>
        <w:t>.</w:t>
      </w:r>
      <w:r>
        <w:rPr>
          <w:rFonts w:ascii="Calibri" w:eastAsia="Calibri" w:hAnsi="Calibri" w:cs="B Nazanin"/>
          <w:color w:val="000000"/>
          <w:sz w:val="24"/>
          <w:szCs w:val="24"/>
          <w:rtl/>
        </w:rPr>
        <w:t xml:space="preserve"> بد</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ن</w:t>
      </w:r>
      <w:r>
        <w:rPr>
          <w:rFonts w:ascii="Calibri" w:eastAsia="Calibri" w:hAnsi="Calibri" w:cs="B Nazanin"/>
          <w:color w:val="000000"/>
          <w:sz w:val="24"/>
          <w:szCs w:val="24"/>
          <w:rtl/>
        </w:rPr>
        <w:t xml:space="preserve"> منظ</w:t>
      </w:r>
      <w:r>
        <w:rPr>
          <w:rFonts w:ascii="Calibri" w:eastAsia="Calibri" w:hAnsi="Calibri" w:cs="B Nazanin" w:hint="cs"/>
          <w:color w:val="000000"/>
          <w:sz w:val="24"/>
          <w:szCs w:val="24"/>
          <w:rtl/>
        </w:rPr>
        <w:t>و</w:t>
      </w:r>
      <w:r>
        <w:rPr>
          <w:rFonts w:ascii="Calibri" w:eastAsia="Calibri" w:hAnsi="Calibri" w:cs="B Nazanin"/>
          <w:color w:val="000000"/>
          <w:sz w:val="24"/>
          <w:szCs w:val="24"/>
          <w:rtl/>
        </w:rPr>
        <w:t>ر مدارک تحو</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ل</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مورد بررس</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دق</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ق</w:t>
      </w:r>
      <w:r>
        <w:rPr>
          <w:rFonts w:ascii="Calibri" w:eastAsia="Calibri" w:hAnsi="Calibri" w:cs="B Nazanin"/>
          <w:color w:val="000000"/>
          <w:sz w:val="24"/>
          <w:szCs w:val="24"/>
          <w:rtl/>
        </w:rPr>
        <w:t xml:space="preserve"> قرار خواهدگرفت</w:t>
      </w:r>
      <w:r>
        <w:rPr>
          <w:rFonts w:ascii="Calibri" w:eastAsia="Calibri" w:hAnsi="Calibri" w:cs="B Nazanin" w:hint="cs"/>
          <w:color w:val="000000"/>
          <w:sz w:val="24"/>
          <w:szCs w:val="24"/>
          <w:rtl/>
        </w:rPr>
        <w:t xml:space="preserve">؛ </w:t>
      </w:r>
      <w:r>
        <w:rPr>
          <w:rFonts w:ascii="Calibri" w:eastAsia="Calibri" w:hAnsi="Calibri" w:cs="B Nazanin"/>
          <w:color w:val="000000"/>
          <w:sz w:val="24"/>
          <w:szCs w:val="24"/>
          <w:rtl/>
        </w:rPr>
        <w:t xml:space="preserve">چنانچه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گ</w:t>
      </w:r>
      <w:r>
        <w:rPr>
          <w:rFonts w:ascii="Calibri" w:eastAsia="Calibri" w:hAnsi="Calibri" w:cs="B Nazanin" w:hint="cs"/>
          <w:color w:val="000000"/>
          <w:sz w:val="24"/>
          <w:szCs w:val="24"/>
          <w:rtl/>
        </w:rPr>
        <w:t>ز</w:t>
      </w:r>
      <w:r>
        <w:rPr>
          <w:rFonts w:ascii="Calibri" w:eastAsia="Calibri" w:hAnsi="Calibri" w:cs="B Nazanin"/>
          <w:color w:val="000000"/>
          <w:sz w:val="24"/>
          <w:szCs w:val="24"/>
          <w:rtl/>
        </w:rPr>
        <w:t xml:space="preserve">ار به هر نحو مطلع شود هر </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ک</w:t>
      </w:r>
      <w:r>
        <w:rPr>
          <w:rFonts w:ascii="Calibri" w:eastAsia="Calibri" w:hAnsi="Calibri" w:cs="B Nazanin"/>
          <w:color w:val="000000"/>
          <w:sz w:val="24"/>
          <w:szCs w:val="24"/>
          <w:rtl/>
        </w:rPr>
        <w:t xml:space="preserve"> از شرکت کنندگان</w:t>
      </w:r>
      <w:r>
        <w:rPr>
          <w:rFonts w:ascii="Calibri" w:eastAsia="Calibri" w:hAnsi="Calibri" w:cs="B Nazanin" w:hint="cs"/>
          <w:color w:val="000000"/>
          <w:sz w:val="24"/>
          <w:szCs w:val="24"/>
          <w:rtl/>
        </w:rPr>
        <w:t>،</w:t>
      </w:r>
      <w:r>
        <w:rPr>
          <w:rFonts w:ascii="Calibri" w:eastAsia="Calibri" w:hAnsi="Calibri" w:cs="B Nazanin"/>
          <w:color w:val="000000"/>
          <w:sz w:val="24"/>
          <w:szCs w:val="24"/>
          <w:rtl/>
        </w:rPr>
        <w:t xml:space="preserve"> در سا</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ر</w:t>
      </w:r>
      <w:r>
        <w:rPr>
          <w:rFonts w:ascii="Calibri" w:eastAsia="Calibri" w:hAnsi="Calibri" w:cs="B Nazanin"/>
          <w:color w:val="000000"/>
          <w:sz w:val="24"/>
          <w:szCs w:val="24"/>
          <w:rtl/>
        </w:rPr>
        <w:t xml:space="preserve"> شرکت ها</w:t>
      </w:r>
      <w:r>
        <w:rPr>
          <w:rFonts w:ascii="Calibri" w:eastAsia="Calibri" w:hAnsi="Calibri" w:cs="B Nazanin" w:hint="cs"/>
          <w:color w:val="000000"/>
          <w:sz w:val="24"/>
          <w:szCs w:val="24"/>
          <w:rtl/>
        </w:rPr>
        <w:t>یی</w:t>
      </w:r>
      <w:r>
        <w:rPr>
          <w:rFonts w:ascii="Calibri" w:eastAsia="Calibri" w:hAnsi="Calibri" w:cs="B Nazanin"/>
          <w:color w:val="000000"/>
          <w:sz w:val="24"/>
          <w:szCs w:val="24"/>
          <w:rtl/>
        </w:rPr>
        <w:t xml:space="preserve"> که در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شرکت م</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کنند عضو</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ت</w:t>
      </w:r>
      <w:r>
        <w:rPr>
          <w:rFonts w:ascii="Calibri" w:eastAsia="Calibri" w:hAnsi="Calibri" w:cs="B Nazanin"/>
          <w:color w:val="000000"/>
          <w:sz w:val="24"/>
          <w:szCs w:val="24"/>
          <w:rtl/>
        </w:rPr>
        <w:t xml:space="preserve"> دارند و </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ا</w:t>
      </w:r>
      <w:r>
        <w:rPr>
          <w:rFonts w:ascii="Calibri" w:eastAsia="Calibri" w:hAnsi="Calibri" w:cs="B Nazanin"/>
          <w:color w:val="000000"/>
          <w:sz w:val="24"/>
          <w:szCs w:val="24"/>
          <w:rtl/>
        </w:rPr>
        <w:t xml:space="preserve"> به هر نحو ارتباط داشته باشند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گ</w:t>
      </w:r>
      <w:r>
        <w:rPr>
          <w:rFonts w:ascii="Calibri" w:eastAsia="Calibri" w:hAnsi="Calibri" w:cs="B Nazanin" w:hint="cs"/>
          <w:color w:val="000000"/>
          <w:sz w:val="24"/>
          <w:szCs w:val="24"/>
          <w:rtl/>
        </w:rPr>
        <w:t>ز</w:t>
      </w:r>
      <w:r>
        <w:rPr>
          <w:rFonts w:ascii="Calibri" w:eastAsia="Calibri" w:hAnsi="Calibri" w:cs="B Nazanin"/>
          <w:color w:val="000000"/>
          <w:sz w:val="24"/>
          <w:szCs w:val="24"/>
          <w:rtl/>
        </w:rPr>
        <w:t>ار مخ</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ر</w:t>
      </w:r>
      <w:r>
        <w:rPr>
          <w:rFonts w:ascii="Calibri" w:eastAsia="Calibri" w:hAnsi="Calibri" w:cs="B Nazanin"/>
          <w:color w:val="000000"/>
          <w:sz w:val="24"/>
          <w:szCs w:val="24"/>
          <w:rtl/>
        </w:rPr>
        <w:t xml:space="preserve"> به پذ</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رش</w:t>
      </w:r>
      <w:r>
        <w:rPr>
          <w:rFonts w:ascii="Calibri" w:eastAsia="Calibri" w:hAnsi="Calibri" w:cs="B Nazanin"/>
          <w:color w:val="000000"/>
          <w:sz w:val="24"/>
          <w:szCs w:val="24"/>
          <w:rtl/>
        </w:rPr>
        <w:t xml:space="preserve"> </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ا</w:t>
      </w:r>
      <w:r>
        <w:rPr>
          <w:rFonts w:ascii="Calibri" w:eastAsia="Calibri" w:hAnsi="Calibri" w:cs="B Nazanin"/>
          <w:color w:val="000000"/>
          <w:sz w:val="24"/>
          <w:szCs w:val="24"/>
          <w:rtl/>
        </w:rPr>
        <w:t xml:space="preserve"> عدم پذ</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رش</w:t>
      </w:r>
      <w:r>
        <w:rPr>
          <w:rFonts w:ascii="Calibri" w:eastAsia="Calibri" w:hAnsi="Calibri" w:cs="B Nazanin"/>
          <w:color w:val="000000"/>
          <w:sz w:val="24"/>
          <w:szCs w:val="24"/>
          <w:rtl/>
        </w:rPr>
        <w:t xml:space="preserve"> پ</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شنهاد</w:t>
      </w:r>
      <w:r>
        <w:rPr>
          <w:rFonts w:ascii="Calibri" w:eastAsia="Calibri" w:hAnsi="Calibri" w:cs="B Nazanin"/>
          <w:color w:val="000000"/>
          <w:sz w:val="24"/>
          <w:szCs w:val="24"/>
          <w:rtl/>
        </w:rPr>
        <w:t xml:space="preserve"> شرکت ها</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م</w:t>
      </w:r>
      <w:r>
        <w:rPr>
          <w:rFonts w:ascii="Calibri" w:eastAsia="Calibri" w:hAnsi="Calibri" w:cs="B Nazanin" w:hint="cs"/>
          <w:color w:val="000000"/>
          <w:sz w:val="24"/>
          <w:szCs w:val="24"/>
          <w:rtl/>
        </w:rPr>
        <w:t>ز</w:t>
      </w:r>
      <w:r>
        <w:rPr>
          <w:rFonts w:ascii="Calibri" w:eastAsia="Calibri" w:hAnsi="Calibri" w:cs="B Nazanin"/>
          <w:color w:val="000000"/>
          <w:sz w:val="24"/>
          <w:szCs w:val="24"/>
          <w:rtl/>
        </w:rPr>
        <w:t>بور م</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باشد</w:t>
      </w:r>
      <w:r>
        <w:rPr>
          <w:rFonts w:ascii="Calibri" w:eastAsia="Calibri" w:hAnsi="Calibri" w:cs="B Nazanin"/>
          <w:color w:val="000000"/>
          <w:sz w:val="24"/>
          <w:szCs w:val="24"/>
          <w:rtl/>
        </w:rPr>
        <w:t>.</w:t>
      </w:r>
      <w:r>
        <w:rPr>
          <w:rFonts w:ascii="Calibri" w:eastAsia="Calibri" w:hAnsi="Calibri" w:cs="B Nazanin" w:hint="cs"/>
          <w:b/>
          <w:bCs/>
          <w:sz w:val="24"/>
          <w:szCs w:val="24"/>
          <w:rtl/>
          <w:lang w:bidi="fa-IR"/>
        </w:rPr>
        <w:t xml:space="preserve">        </w:t>
      </w:r>
    </w:p>
    <w:p w14:paraId="45EED0EF" w14:textId="77777777" w:rsidR="005562F3" w:rsidRDefault="000B0659">
      <w:pPr>
        <w:shd w:val="clear" w:color="auto" w:fill="FFFFFF"/>
        <w:tabs>
          <w:tab w:val="left" w:pos="424"/>
        </w:tabs>
        <w:bidi/>
        <w:spacing w:after="0"/>
        <w:ind w:left="-180" w:right="-90"/>
        <w:jc w:val="both"/>
        <w:rPr>
          <w:rFonts w:ascii="Calibri" w:eastAsia="Calibri" w:hAnsi="Calibri" w:cs="B Nazanin"/>
          <w:b/>
          <w:bCs/>
          <w:color w:val="000000"/>
          <w:sz w:val="24"/>
          <w:szCs w:val="24"/>
          <w:rtl/>
        </w:rPr>
      </w:pPr>
      <w:r>
        <w:rPr>
          <w:rFonts w:ascii="Calibri" w:eastAsia="Calibri" w:hAnsi="Calibri" w:cs="B Nazanin" w:hint="cs"/>
          <w:color w:val="000000"/>
          <w:sz w:val="24"/>
          <w:szCs w:val="24"/>
          <w:rtl/>
          <w:lang w:bidi="fa-IR"/>
        </w:rPr>
        <w:t xml:space="preserve">15-5) </w:t>
      </w:r>
      <w:r>
        <w:rPr>
          <w:rFonts w:ascii="Calibri" w:eastAsia="Calibri" w:hAnsi="Calibri" w:cs="B Nazanin" w:hint="cs"/>
          <w:b/>
          <w:bCs/>
          <w:color w:val="000000"/>
          <w:sz w:val="24"/>
          <w:szCs w:val="24"/>
          <w:rtl/>
        </w:rPr>
        <w:t>شرکت کنندگان توجه داشته باشند که در چینش پاکت ها و ارائه مدارک و اسناد مربوط به مزایده و مهر و امضای آنها دقت کافی داشته باشند. چنانچه سهواً یا عمداً اشتباه یا نقص در ارائه مدارک یا مهر و امضای آنها صورت گیرد، شرکت کننده از مزایده حذف خواهد شد.</w:t>
      </w:r>
    </w:p>
    <w:p w14:paraId="75D23A49" w14:textId="77777777" w:rsidR="005562F3" w:rsidRDefault="000B0659">
      <w:pPr>
        <w:shd w:val="clear" w:color="auto" w:fill="FFFFFF"/>
        <w:bidi/>
        <w:spacing w:after="0"/>
        <w:ind w:left="-154" w:right="-90"/>
        <w:jc w:val="both"/>
        <w:rPr>
          <w:rFonts w:ascii="Calibri" w:eastAsia="Calibri" w:hAnsi="Calibri" w:cs="B Nazanin"/>
          <w:color w:val="000000"/>
          <w:sz w:val="24"/>
          <w:szCs w:val="24"/>
          <w:rtl/>
        </w:rPr>
      </w:pPr>
      <w:r>
        <w:rPr>
          <w:rFonts w:ascii="Calibri" w:eastAsia="Calibri" w:hAnsi="Calibri" w:cs="B Nazanin" w:hint="cs"/>
          <w:color w:val="000000"/>
          <w:sz w:val="24"/>
          <w:szCs w:val="24"/>
          <w:rtl/>
        </w:rPr>
        <w:t>5-16)</w:t>
      </w:r>
      <w:r>
        <w:rPr>
          <w:rFonts w:ascii="Calibri" w:eastAsia="Calibri" w:hAnsi="Calibri" w:cs="B Nazanin"/>
          <w:color w:val="000000"/>
          <w:sz w:val="24"/>
          <w:szCs w:val="24"/>
        </w:rPr>
        <w:t xml:space="preserve">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‌گزار حق تغ</w:t>
      </w:r>
      <w:r>
        <w:rPr>
          <w:rFonts w:ascii="Calibri" w:eastAsia="Calibri" w:hAnsi="Calibri" w:cs="B Nazanin" w:hint="cs"/>
          <w:color w:val="000000"/>
          <w:sz w:val="24"/>
          <w:szCs w:val="24"/>
          <w:rtl/>
        </w:rPr>
        <w:t>یی</w:t>
      </w:r>
      <w:r>
        <w:rPr>
          <w:rFonts w:ascii="Calibri" w:eastAsia="Calibri" w:hAnsi="Calibri" w:cs="B Nazanin" w:hint="eastAsia"/>
          <w:color w:val="000000"/>
          <w:sz w:val="24"/>
          <w:szCs w:val="24"/>
          <w:rtl/>
        </w:rPr>
        <w:t>ر،</w:t>
      </w:r>
      <w:r>
        <w:rPr>
          <w:rFonts w:ascii="Calibri" w:eastAsia="Calibri" w:hAnsi="Calibri" w:cs="B Nazanin"/>
          <w:color w:val="000000"/>
          <w:sz w:val="24"/>
          <w:szCs w:val="24"/>
          <w:rtl/>
        </w:rPr>
        <w:t xml:space="preserve"> اصلاح </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ا</w:t>
      </w:r>
      <w:r>
        <w:rPr>
          <w:rFonts w:ascii="Calibri" w:eastAsia="Calibri" w:hAnsi="Calibri" w:cs="B Nazanin"/>
          <w:color w:val="000000"/>
          <w:sz w:val="24"/>
          <w:szCs w:val="24"/>
          <w:rtl/>
        </w:rPr>
        <w:t xml:space="preserve"> تجد</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د</w:t>
      </w:r>
      <w:r>
        <w:rPr>
          <w:rFonts w:ascii="Calibri" w:eastAsia="Calibri" w:hAnsi="Calibri" w:cs="B Nazanin"/>
          <w:color w:val="000000"/>
          <w:sz w:val="24"/>
          <w:szCs w:val="24"/>
          <w:rtl/>
        </w:rPr>
        <w:t>نظر در اسناد و مشخصات را برا</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خود محفوظ م</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دارد</w:t>
      </w:r>
      <w:r>
        <w:rPr>
          <w:rFonts w:ascii="Calibri" w:eastAsia="Calibri" w:hAnsi="Calibri" w:cs="B Nazanin"/>
          <w:color w:val="000000"/>
          <w:sz w:val="24"/>
          <w:szCs w:val="24"/>
          <w:rtl/>
        </w:rPr>
        <w:t xml:space="preserve"> و در صورت</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که موارد مذکور موجب تغ</w:t>
      </w:r>
      <w:r>
        <w:rPr>
          <w:rFonts w:ascii="Calibri" w:eastAsia="Calibri" w:hAnsi="Calibri" w:cs="B Nazanin" w:hint="cs"/>
          <w:color w:val="000000"/>
          <w:sz w:val="24"/>
          <w:szCs w:val="24"/>
          <w:rtl/>
        </w:rPr>
        <w:t>یی</w:t>
      </w:r>
      <w:r>
        <w:rPr>
          <w:rFonts w:ascii="Calibri" w:eastAsia="Calibri" w:hAnsi="Calibri" w:cs="B Nazanin" w:hint="eastAsia"/>
          <w:color w:val="000000"/>
          <w:sz w:val="24"/>
          <w:szCs w:val="24"/>
          <w:rtl/>
        </w:rPr>
        <w:t>ر</w:t>
      </w:r>
      <w:r>
        <w:rPr>
          <w:rFonts w:ascii="Calibri" w:eastAsia="Calibri" w:hAnsi="Calibri" w:cs="B Nazanin"/>
          <w:color w:val="000000"/>
          <w:sz w:val="24"/>
          <w:szCs w:val="24"/>
          <w:rtl/>
        </w:rPr>
        <w:t xml:space="preserve"> مقاد</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ر</w:t>
      </w:r>
      <w:r>
        <w:rPr>
          <w:rFonts w:ascii="Calibri" w:eastAsia="Calibri" w:hAnsi="Calibri" w:cs="B Nazanin"/>
          <w:color w:val="000000"/>
          <w:sz w:val="24"/>
          <w:szCs w:val="24"/>
          <w:rtl/>
        </w:rPr>
        <w:t xml:space="preserve"> </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ا</w:t>
      </w:r>
      <w:r>
        <w:rPr>
          <w:rFonts w:ascii="Calibri" w:eastAsia="Calibri" w:hAnsi="Calibri" w:cs="B Nazanin"/>
          <w:color w:val="000000"/>
          <w:sz w:val="24"/>
          <w:szCs w:val="24"/>
          <w:rtl/>
        </w:rPr>
        <w:t xml:space="preserve"> ق</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مت‌ها</w:t>
      </w:r>
      <w:r>
        <w:rPr>
          <w:rFonts w:ascii="Calibri" w:eastAsia="Calibri" w:hAnsi="Calibri" w:cs="B Nazanin"/>
          <w:color w:val="000000"/>
          <w:sz w:val="24"/>
          <w:szCs w:val="24"/>
          <w:rtl/>
        </w:rPr>
        <w:t xml:space="preserve"> باشد، مراتب بطور کتب</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به پ</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شنهاد</w:t>
      </w:r>
      <w:r>
        <w:rPr>
          <w:rFonts w:ascii="Calibri" w:eastAsia="Calibri" w:hAnsi="Calibri" w:cs="B Nazanin"/>
          <w:color w:val="000000"/>
          <w:sz w:val="24"/>
          <w:szCs w:val="24"/>
          <w:rtl/>
        </w:rPr>
        <w:t xml:space="preserve"> دهندگان اعلام م</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گردد و فرصت کاف</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برا</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اصلاح و تجد</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دنظر</w:t>
      </w:r>
      <w:r>
        <w:rPr>
          <w:rFonts w:ascii="Calibri" w:eastAsia="Calibri" w:hAnsi="Calibri" w:cs="B Nazanin"/>
          <w:color w:val="000000"/>
          <w:sz w:val="24"/>
          <w:szCs w:val="24"/>
          <w:rtl/>
        </w:rPr>
        <w:t xml:space="preserve"> درنظر گرفته خواهد ش</w:t>
      </w:r>
      <w:r>
        <w:rPr>
          <w:rFonts w:ascii="Calibri" w:eastAsia="Calibri" w:hAnsi="Calibri" w:cs="B Nazanin" w:hint="cs"/>
          <w:color w:val="000000"/>
          <w:sz w:val="24"/>
          <w:szCs w:val="24"/>
          <w:rtl/>
        </w:rPr>
        <w:t>د.</w:t>
      </w:r>
      <w:r>
        <w:rPr>
          <w:rFonts w:ascii="Calibri" w:eastAsia="Calibri" w:hAnsi="Calibri" w:cs="B Nazanin"/>
          <w:color w:val="000000"/>
          <w:sz w:val="24"/>
          <w:szCs w:val="24"/>
        </w:rPr>
        <w:t xml:space="preserve"> </w:t>
      </w:r>
    </w:p>
    <w:p w14:paraId="1D12FE14" w14:textId="77777777" w:rsidR="005562F3" w:rsidRDefault="000B0659">
      <w:pPr>
        <w:shd w:val="clear" w:color="auto" w:fill="FFFFFF"/>
        <w:bidi/>
        <w:spacing w:after="0"/>
        <w:ind w:left="-199" w:right="-90"/>
        <w:jc w:val="both"/>
        <w:rPr>
          <w:rFonts w:ascii="Calibri" w:eastAsia="Calibri" w:hAnsi="Calibri" w:cs="B Nazanin"/>
          <w:color w:val="000000"/>
          <w:sz w:val="24"/>
          <w:szCs w:val="24"/>
          <w:rtl/>
        </w:rPr>
      </w:pPr>
      <w:r>
        <w:rPr>
          <w:rFonts w:ascii="Calibri" w:eastAsia="Calibri" w:hAnsi="Calibri" w:cs="B Nazanin" w:hint="cs"/>
          <w:color w:val="000000"/>
          <w:sz w:val="24"/>
          <w:szCs w:val="24"/>
          <w:rtl/>
        </w:rPr>
        <w:t>5-17)</w:t>
      </w:r>
      <w:r>
        <w:rPr>
          <w:rFonts w:ascii="Calibri" w:eastAsia="Calibri" w:hAnsi="Calibri" w:cs="B Nazanin"/>
          <w:color w:val="000000"/>
          <w:sz w:val="24"/>
          <w:szCs w:val="24"/>
        </w:rPr>
        <w:t xml:space="preserve"> </w:t>
      </w:r>
      <w:r>
        <w:rPr>
          <w:rFonts w:ascii="Calibri" w:eastAsia="Calibri" w:hAnsi="Calibri" w:cs="B Nazanin"/>
          <w:color w:val="000000"/>
          <w:sz w:val="24"/>
          <w:szCs w:val="24"/>
          <w:rtl/>
        </w:rPr>
        <w:t xml:space="preserve">شركت در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و ارائه پيشنهاد ق</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مت</w:t>
      </w:r>
      <w:r>
        <w:rPr>
          <w:rFonts w:ascii="Calibri" w:eastAsia="Calibri" w:hAnsi="Calibri" w:cs="B Nazanin" w:hint="cs"/>
          <w:color w:val="000000"/>
          <w:sz w:val="24"/>
          <w:szCs w:val="24"/>
          <w:rtl/>
        </w:rPr>
        <w:t>،</w:t>
      </w:r>
      <w:r>
        <w:rPr>
          <w:rFonts w:ascii="Calibri" w:eastAsia="Calibri" w:hAnsi="Calibri" w:cs="B Nazanin"/>
          <w:color w:val="000000"/>
          <w:sz w:val="24"/>
          <w:szCs w:val="24"/>
          <w:rtl/>
        </w:rPr>
        <w:t xml:space="preserve"> به منزله قبولي تمامي شرايط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توسط شرکت کنندگان م</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باشد</w:t>
      </w:r>
      <w:r>
        <w:rPr>
          <w:rFonts w:ascii="Calibri" w:eastAsia="Calibri" w:hAnsi="Calibri" w:cs="B Nazanin"/>
          <w:color w:val="000000"/>
          <w:sz w:val="24"/>
          <w:szCs w:val="24"/>
        </w:rPr>
        <w:t>.</w:t>
      </w:r>
    </w:p>
    <w:p w14:paraId="7CAA0CF8" w14:textId="77777777" w:rsidR="005562F3" w:rsidRDefault="000B0659">
      <w:pPr>
        <w:shd w:val="clear" w:color="auto" w:fill="FFFFFF"/>
        <w:bidi/>
        <w:spacing w:after="0"/>
        <w:ind w:left="-199" w:right="-90"/>
        <w:jc w:val="both"/>
        <w:rPr>
          <w:rFonts w:ascii="Calibri" w:eastAsia="Calibri" w:hAnsi="Calibri" w:cs="B Nazanin"/>
          <w:color w:val="000000"/>
          <w:sz w:val="24"/>
          <w:szCs w:val="24"/>
          <w:rtl/>
        </w:rPr>
      </w:pPr>
      <w:r>
        <w:rPr>
          <w:rFonts w:ascii="Calibri" w:eastAsia="Calibri" w:hAnsi="Calibri" w:cs="B Nazanin" w:hint="cs"/>
          <w:color w:val="000000"/>
          <w:sz w:val="24"/>
          <w:szCs w:val="24"/>
          <w:rtl/>
        </w:rPr>
        <w:t xml:space="preserve">5-18) </w:t>
      </w:r>
      <w:r>
        <w:rPr>
          <w:rFonts w:ascii="Calibri" w:eastAsia="Calibri" w:hAnsi="Calibri" w:cs="B Nazanin"/>
          <w:color w:val="000000"/>
          <w:sz w:val="24"/>
          <w:szCs w:val="24"/>
          <w:rtl/>
        </w:rPr>
        <w:t>چنانچه شرکت</w:t>
      </w:r>
      <w:r>
        <w:rPr>
          <w:rFonts w:ascii="Calibri" w:eastAsia="Calibri" w:hAnsi="Calibri" w:cs="B Nazanin" w:hint="cs"/>
          <w:color w:val="000000"/>
          <w:sz w:val="24"/>
          <w:szCs w:val="24"/>
          <w:rtl/>
        </w:rPr>
        <w:t xml:space="preserve"> کننده در مزایده </w:t>
      </w:r>
      <w:r>
        <w:rPr>
          <w:rFonts w:ascii="Calibri" w:eastAsia="Calibri" w:hAnsi="Calibri" w:cs="B Nazanin"/>
          <w:color w:val="000000"/>
          <w:sz w:val="24"/>
          <w:szCs w:val="24"/>
          <w:rtl/>
        </w:rPr>
        <w:t>بعد از زمان شروع تشر</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فات</w:t>
      </w:r>
      <w:r>
        <w:rPr>
          <w:rFonts w:ascii="Calibri" w:eastAsia="Calibri" w:hAnsi="Calibri" w:cs="B Nazanin"/>
          <w:color w:val="000000"/>
          <w:sz w:val="24"/>
          <w:szCs w:val="24"/>
          <w:rtl/>
        </w:rPr>
        <w:t xml:space="preserve">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(برگزار</w:t>
      </w:r>
      <w:r>
        <w:rPr>
          <w:rFonts w:ascii="Calibri" w:eastAsia="Calibri" w:hAnsi="Calibri" w:cs="B Nazanin" w:hint="cs"/>
          <w:color w:val="000000"/>
          <w:sz w:val="24"/>
          <w:szCs w:val="24"/>
          <w:rtl/>
        </w:rPr>
        <w:t>ی</w:t>
      </w:r>
      <w:r>
        <w:rPr>
          <w:rFonts w:ascii="Calibri" w:eastAsia="Calibri" w:hAnsi="Calibri" w:cs="B Nazanin"/>
          <w:color w:val="000000"/>
          <w:sz w:val="24"/>
          <w:szCs w:val="24"/>
          <w:rtl/>
        </w:rPr>
        <w:t xml:space="preserve"> جلسه بازگشا</w:t>
      </w:r>
      <w:r>
        <w:rPr>
          <w:rFonts w:ascii="Calibri" w:eastAsia="Calibri" w:hAnsi="Calibri" w:cs="B Nazanin" w:hint="cs"/>
          <w:color w:val="000000"/>
          <w:sz w:val="24"/>
          <w:szCs w:val="24"/>
          <w:rtl/>
        </w:rPr>
        <w:t>یی</w:t>
      </w:r>
      <w:r>
        <w:rPr>
          <w:rFonts w:ascii="Calibri" w:eastAsia="Calibri" w:hAnsi="Calibri" w:cs="B Nazanin"/>
          <w:color w:val="000000"/>
          <w:sz w:val="24"/>
          <w:szCs w:val="24"/>
          <w:rtl/>
        </w:rPr>
        <w:t xml:space="preserve"> پاکات) از ادامه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انصراف نما</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د،</w:t>
      </w:r>
      <w:r>
        <w:rPr>
          <w:rFonts w:ascii="Calibri" w:eastAsia="Calibri" w:hAnsi="Calibri" w:cs="B Nazanin"/>
          <w:color w:val="000000"/>
          <w:sz w:val="24"/>
          <w:szCs w:val="24"/>
          <w:rtl/>
        </w:rPr>
        <w:t xml:space="preserve"> کل سپرده شرکت در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w:t>
      </w:r>
      <w:r>
        <w:rPr>
          <w:rFonts w:ascii="Calibri" w:eastAsia="Calibri" w:hAnsi="Calibri" w:cs="B Nazanin" w:hint="cs"/>
          <w:color w:val="000000"/>
          <w:sz w:val="24"/>
          <w:szCs w:val="24"/>
          <w:rtl/>
        </w:rPr>
        <w:t>وی،</w:t>
      </w:r>
      <w:r>
        <w:rPr>
          <w:rFonts w:ascii="Calibri" w:eastAsia="Calibri" w:hAnsi="Calibri" w:cs="B Nazanin"/>
          <w:color w:val="000000"/>
          <w:sz w:val="24"/>
          <w:szCs w:val="24"/>
          <w:rtl/>
        </w:rPr>
        <w:t xml:space="preserve"> ضبط و به نفع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گزار وصول گرد</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ده</w:t>
      </w:r>
      <w:r>
        <w:rPr>
          <w:rFonts w:ascii="Calibri" w:eastAsia="Calibri" w:hAnsi="Calibri" w:cs="B Nazanin"/>
          <w:color w:val="000000"/>
          <w:sz w:val="24"/>
          <w:szCs w:val="24"/>
          <w:rtl/>
        </w:rPr>
        <w:t xml:space="preserve"> و نام آن شرکت</w:t>
      </w:r>
      <w:r>
        <w:rPr>
          <w:rFonts w:ascii="Calibri" w:eastAsia="Calibri" w:hAnsi="Calibri" w:cs="B Nazanin" w:hint="cs"/>
          <w:color w:val="000000"/>
          <w:sz w:val="24"/>
          <w:szCs w:val="24"/>
          <w:rtl/>
        </w:rPr>
        <w:t xml:space="preserve"> کننده</w:t>
      </w:r>
      <w:r>
        <w:rPr>
          <w:rFonts w:ascii="Calibri" w:eastAsia="Calibri" w:hAnsi="Calibri" w:cs="B Nazanin"/>
          <w:color w:val="000000"/>
          <w:sz w:val="24"/>
          <w:szCs w:val="24"/>
          <w:rtl/>
        </w:rPr>
        <w:t xml:space="preserve"> در ل</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ست</w:t>
      </w:r>
      <w:r>
        <w:rPr>
          <w:rFonts w:ascii="Calibri" w:eastAsia="Calibri" w:hAnsi="Calibri" w:cs="B Nazanin"/>
          <w:color w:val="000000"/>
          <w:sz w:val="24"/>
          <w:szCs w:val="24"/>
          <w:rtl/>
        </w:rPr>
        <w:t xml:space="preserve"> س</w:t>
      </w:r>
      <w:r>
        <w:rPr>
          <w:rFonts w:ascii="Calibri" w:eastAsia="Calibri" w:hAnsi="Calibri" w:cs="B Nazanin" w:hint="cs"/>
          <w:color w:val="000000"/>
          <w:sz w:val="24"/>
          <w:szCs w:val="24"/>
          <w:rtl/>
        </w:rPr>
        <w:t>ی</w:t>
      </w:r>
      <w:r>
        <w:rPr>
          <w:rFonts w:ascii="Calibri" w:eastAsia="Calibri" w:hAnsi="Calibri" w:cs="B Nazanin" w:hint="eastAsia"/>
          <w:color w:val="000000"/>
          <w:sz w:val="24"/>
          <w:szCs w:val="24"/>
          <w:rtl/>
        </w:rPr>
        <w:t>اه</w:t>
      </w:r>
      <w:r>
        <w:rPr>
          <w:rFonts w:ascii="Calibri" w:eastAsia="Calibri" w:hAnsi="Calibri" w:cs="B Nazanin"/>
          <w:color w:val="000000"/>
          <w:sz w:val="24"/>
          <w:szCs w:val="24"/>
          <w:rtl/>
        </w:rPr>
        <w:t xml:space="preserve"> </w:t>
      </w:r>
      <w:r>
        <w:rPr>
          <w:rFonts w:ascii="Calibri" w:eastAsia="Calibri" w:hAnsi="Calibri" w:cs="B Nazanin" w:hint="cs"/>
          <w:kern w:val="0"/>
          <w:sz w:val="24"/>
          <w:szCs w:val="24"/>
          <w:rtl/>
          <w:lang w:bidi="fa-IR"/>
          <w14:ligatures w14:val="none"/>
        </w:rPr>
        <w:t>مزایده</w:t>
      </w:r>
      <w:r>
        <w:rPr>
          <w:rFonts w:ascii="Calibri" w:eastAsia="Calibri" w:hAnsi="Calibri" w:cs="B Nazanin"/>
          <w:color w:val="000000"/>
          <w:sz w:val="24"/>
          <w:szCs w:val="24"/>
          <w:rtl/>
        </w:rPr>
        <w:t xml:space="preserve"> گزار قرار خواهد گر</w:t>
      </w:r>
      <w:r>
        <w:rPr>
          <w:rFonts w:ascii="Calibri" w:eastAsia="Calibri" w:hAnsi="Calibri" w:cs="B Nazanin" w:hint="cs"/>
          <w:color w:val="000000"/>
          <w:sz w:val="24"/>
          <w:szCs w:val="24"/>
          <w:rtl/>
        </w:rPr>
        <w:t>فت.</w:t>
      </w:r>
    </w:p>
    <w:p w14:paraId="22C07FC8" w14:textId="77777777" w:rsidR="005562F3" w:rsidRDefault="000B0659">
      <w:pPr>
        <w:shd w:val="clear" w:color="auto" w:fill="FFFFFF"/>
        <w:bidi/>
        <w:spacing w:after="0"/>
        <w:ind w:left="-199" w:right="-90"/>
        <w:jc w:val="both"/>
        <w:rPr>
          <w:rFonts w:ascii="Calibri" w:eastAsia="Calibri" w:hAnsi="Calibri" w:cs="B Nazanin"/>
          <w:kern w:val="0"/>
          <w:sz w:val="24"/>
          <w:szCs w:val="24"/>
          <w:rtl/>
          <w:lang w:bidi="fa-IR"/>
          <w14:ligatures w14:val="none"/>
        </w:rPr>
      </w:pPr>
      <w:r>
        <w:rPr>
          <w:rFonts w:ascii="Calibri" w:eastAsia="Calibri" w:hAnsi="Calibri" w:cs="B Nazanin"/>
          <w:color w:val="000000"/>
          <w:sz w:val="24"/>
          <w:szCs w:val="24"/>
        </w:rPr>
        <w:t xml:space="preserve">  </w:t>
      </w:r>
      <w:r>
        <w:rPr>
          <w:rFonts w:ascii="Calibri" w:eastAsia="Calibri" w:hAnsi="Calibri" w:cs="B Nazanin" w:hint="cs"/>
          <w:color w:val="000000"/>
          <w:sz w:val="24"/>
          <w:szCs w:val="24"/>
          <w:rtl/>
        </w:rPr>
        <w:t>5-19)</w:t>
      </w:r>
      <w:r>
        <w:rPr>
          <w:rFonts w:ascii="Calibri" w:eastAsia="Calibri" w:hAnsi="Calibri" w:cs="B Nazanin" w:hint="cs"/>
          <w:kern w:val="0"/>
          <w:sz w:val="24"/>
          <w:szCs w:val="24"/>
          <w:rtl/>
          <w:lang w:bidi="fa-IR"/>
          <w14:ligatures w14:val="none"/>
        </w:rPr>
        <w:t xml:space="preserve"> به پیشنهادات مخدوش، مبهم، مشروط و در شرایط بسته‌بندی و پاکت‌گذاریِ مغایر با روش اعلام شده و مغایر با ضوابط که فاقد مدارک بوده یا پس از موعد مقرر تحویل دبیرخانه شرکت شده باشد و یا خلاف شرایط مزایده باشد، ترتیب اثر داده نخواهد شد.</w:t>
      </w:r>
    </w:p>
    <w:p w14:paraId="4DF2CE88" w14:textId="77777777" w:rsidR="005562F3" w:rsidRDefault="000B0659">
      <w:pPr>
        <w:bidi/>
        <w:spacing w:after="0"/>
        <w:ind w:left="-130" w:right="270"/>
        <w:jc w:val="lowKashida"/>
        <w:rPr>
          <w:rFonts w:cs="B Nazanin"/>
          <w:sz w:val="24"/>
          <w:szCs w:val="24"/>
          <w:rtl/>
        </w:rPr>
      </w:pPr>
      <w:r>
        <w:rPr>
          <w:rFonts w:ascii="Calibri" w:eastAsia="Calibri" w:hAnsi="Calibri" w:cs="B Nazanin" w:hint="cs"/>
          <w:color w:val="000000"/>
          <w:sz w:val="24"/>
          <w:szCs w:val="24"/>
          <w:rtl/>
        </w:rPr>
        <w:t xml:space="preserve">5-20) </w:t>
      </w:r>
      <w:r>
        <w:rPr>
          <w:rFonts w:cs="B Nazanin"/>
          <w:sz w:val="24"/>
          <w:szCs w:val="24"/>
          <w:rtl/>
        </w:rPr>
        <w:t xml:space="preserve">درصورت وجود هرگونه ابهام یا سوال فنی درخصوص موضوع </w:t>
      </w:r>
      <w:r>
        <w:rPr>
          <w:rFonts w:ascii="Calibri" w:eastAsia="Calibri" w:hAnsi="Calibri" w:cs="B Nazanin" w:hint="cs"/>
          <w:kern w:val="0"/>
          <w:sz w:val="24"/>
          <w:szCs w:val="24"/>
          <w:rtl/>
          <w:lang w:bidi="fa-IR"/>
          <w14:ligatures w14:val="none"/>
        </w:rPr>
        <w:t>مزایده</w:t>
      </w:r>
      <w:r>
        <w:rPr>
          <w:rFonts w:cs="B Nazanin"/>
          <w:sz w:val="24"/>
          <w:szCs w:val="24"/>
          <w:rtl/>
        </w:rPr>
        <w:t xml:space="preserve"> یا شرایط آن</w:t>
      </w:r>
      <w:r>
        <w:rPr>
          <w:rFonts w:cs="B Nazanin" w:hint="cs"/>
          <w:sz w:val="24"/>
          <w:szCs w:val="24"/>
          <w:rtl/>
        </w:rPr>
        <w:t>،</w:t>
      </w:r>
      <w:r>
        <w:rPr>
          <w:rFonts w:cs="B Nazanin"/>
          <w:sz w:val="24"/>
          <w:szCs w:val="24"/>
          <w:rtl/>
        </w:rPr>
        <w:t xml:space="preserve"> </w:t>
      </w:r>
      <w:r>
        <w:rPr>
          <w:rFonts w:cs="B Nazanin" w:hint="cs"/>
          <w:sz w:val="24"/>
          <w:szCs w:val="24"/>
          <w:rtl/>
        </w:rPr>
        <w:t>با</w:t>
      </w:r>
      <w:r>
        <w:rPr>
          <w:rFonts w:cs="B Nazanin"/>
          <w:sz w:val="24"/>
          <w:szCs w:val="24"/>
          <w:rtl/>
        </w:rPr>
        <w:t xml:space="preserve"> </w:t>
      </w:r>
      <w:r>
        <w:rPr>
          <w:rFonts w:cs="B Nazanin" w:hint="cs"/>
          <w:sz w:val="24"/>
          <w:szCs w:val="24"/>
          <w:rtl/>
        </w:rPr>
        <w:t xml:space="preserve">تلفن 22254331 </w:t>
      </w:r>
      <w:r>
        <w:rPr>
          <w:rFonts w:ascii="Arial" w:hAnsi="Arial" w:cs="Arial" w:hint="cs"/>
          <w:sz w:val="24"/>
          <w:szCs w:val="24"/>
          <w:rtl/>
        </w:rPr>
        <w:t>–</w:t>
      </w:r>
      <w:r>
        <w:rPr>
          <w:rFonts w:cs="B Nazanin" w:hint="cs"/>
          <w:sz w:val="24"/>
          <w:szCs w:val="24"/>
          <w:rtl/>
        </w:rPr>
        <w:t xml:space="preserve">021 و داخلی 502 (دبیرخانه) یا با تلفن های مندرج در جدول موضوع مناقصه </w:t>
      </w:r>
      <w:r>
        <w:rPr>
          <w:rFonts w:cs="B Nazanin"/>
          <w:sz w:val="24"/>
          <w:szCs w:val="24"/>
          <w:rtl/>
        </w:rPr>
        <w:t>تماس حاصل فرمایید</w:t>
      </w:r>
      <w:r>
        <w:rPr>
          <w:rFonts w:cs="B Nazanin"/>
          <w:sz w:val="24"/>
          <w:szCs w:val="24"/>
        </w:rPr>
        <w:t>.</w:t>
      </w:r>
    </w:p>
    <w:p w14:paraId="76EA1E0E" w14:textId="77777777" w:rsidR="005562F3" w:rsidRDefault="000B0659">
      <w:pPr>
        <w:bidi/>
        <w:spacing w:after="0"/>
        <w:ind w:left="-130" w:right="270"/>
        <w:jc w:val="lowKashida"/>
        <w:rPr>
          <w:rFonts w:ascii="Calibri" w:eastAsia="Calibri" w:hAnsi="Calibri" w:cs="B Nazanin"/>
          <w:color w:val="000000"/>
          <w:sz w:val="24"/>
          <w:szCs w:val="24"/>
          <w:rtl/>
        </w:rPr>
      </w:pPr>
      <w:r>
        <w:rPr>
          <w:rFonts w:ascii="Calibri" w:eastAsia="Calibri" w:hAnsi="Calibri" w:cs="B Nazanin" w:hint="cs"/>
          <w:color w:val="000000"/>
          <w:sz w:val="24"/>
          <w:szCs w:val="24"/>
          <w:rtl/>
        </w:rPr>
        <w:t>5-21) هر ملک موضوع مزایده، دارای یک کدپستی واحد می باشد.</w:t>
      </w:r>
    </w:p>
    <w:p w14:paraId="0E8FF972" w14:textId="77777777" w:rsidR="005562F3" w:rsidRDefault="000B0659">
      <w:pPr>
        <w:bidi/>
        <w:spacing w:after="0"/>
        <w:ind w:left="-130" w:right="270"/>
        <w:jc w:val="lowKashida"/>
        <w:rPr>
          <w:rFonts w:cs="B Nazanin"/>
          <w:sz w:val="24"/>
          <w:szCs w:val="24"/>
          <w:rtl/>
          <w:lang w:bidi="fa-IR"/>
        </w:rPr>
      </w:pPr>
      <w:r>
        <w:rPr>
          <w:rFonts w:cs="B Nazanin" w:hint="cs"/>
          <w:sz w:val="24"/>
          <w:szCs w:val="24"/>
          <w:rtl/>
        </w:rPr>
        <w:t xml:space="preserve">5-22) با عنایت به الزام رعایت موارد </w:t>
      </w:r>
      <w:r>
        <w:rPr>
          <w:rFonts w:cs="B Nazanin"/>
          <w:sz w:val="24"/>
          <w:szCs w:val="24"/>
        </w:rPr>
        <w:t>HSE</w:t>
      </w:r>
      <w:r>
        <w:rPr>
          <w:rFonts w:cs="B Nazanin" w:hint="cs"/>
          <w:sz w:val="24"/>
          <w:szCs w:val="24"/>
          <w:rtl/>
          <w:lang w:bidi="fa-IR"/>
        </w:rPr>
        <w:t xml:space="preserve"> ایمنی در جایگاه ها و حین بهره برداری ، پس از برنده شدن در مزایده، برنده یا برندگان به هنگام عقد و امضاء قرارداد باید به این نکته توجه داشته باشند که موارد </w:t>
      </w:r>
      <w:r>
        <w:rPr>
          <w:rFonts w:cs="B Nazanin"/>
          <w:sz w:val="24"/>
          <w:szCs w:val="24"/>
        </w:rPr>
        <w:t>HSE</w:t>
      </w:r>
      <w:r>
        <w:rPr>
          <w:rFonts w:cs="B Nazanin" w:hint="cs"/>
          <w:sz w:val="24"/>
          <w:szCs w:val="24"/>
          <w:rtl/>
          <w:lang w:bidi="fa-IR"/>
        </w:rPr>
        <w:t xml:space="preserve"> و رعایت تمام و کمال آنها، جزء لاینفک قرارداد است و تأیید و امضاء قرارداد مربوطه، به صورت تلویحی و ضمنی پذیرش رعایت موارد ایمنی را به همراه دارد.</w:t>
      </w:r>
    </w:p>
    <w:p w14:paraId="446155B8" w14:textId="77777777" w:rsidR="005562F3" w:rsidRDefault="000B0659">
      <w:pPr>
        <w:bidi/>
        <w:spacing w:after="0"/>
        <w:ind w:left="-130" w:right="270"/>
        <w:jc w:val="lowKashida"/>
        <w:rPr>
          <w:rFonts w:cs="B Nazanin"/>
          <w:sz w:val="24"/>
          <w:szCs w:val="24"/>
          <w:rtl/>
        </w:rPr>
      </w:pPr>
      <w:r>
        <w:rPr>
          <w:rFonts w:cs="B Nazanin" w:hint="cs"/>
          <w:b/>
          <w:bCs/>
          <w:sz w:val="24"/>
          <w:szCs w:val="24"/>
          <w:rtl/>
          <w:lang w:bidi="fa-IR"/>
        </w:rPr>
        <w:t>تبصره :</w:t>
      </w:r>
      <w:r>
        <w:rPr>
          <w:rFonts w:cs="B Nazanin" w:hint="cs"/>
          <w:sz w:val="24"/>
          <w:szCs w:val="24"/>
          <w:rtl/>
          <w:lang w:bidi="fa-IR"/>
        </w:rPr>
        <w:t xml:space="preserve"> بدیهی است در صورت عدم رعایت موارد ایمنی حاکم بر جایگاهها یا ابلاغی از سوی موجر به مستاجر، کلیه مسئولیتهای ناشی از عدم رعایت ترتیبات مقرر، به عهده شخص مستأجر است و چنانچه بدین سبب هرگونه خسارت ، صدمه یا آسیبی به مستاجر یا دیگران وارد شود؛ مسئولیتی متوجه موجر نیست و مستأجر با عنایت به علم و آگاهی از این موضوع ، حق هرگونه ادعایی در این خصوص را از خود سلب و ساقط نمود. </w:t>
      </w:r>
    </w:p>
    <w:p w14:paraId="65223C5F" w14:textId="77777777" w:rsidR="005562F3" w:rsidRDefault="000B0659">
      <w:pPr>
        <w:bidi/>
        <w:spacing w:after="0" w:line="256" w:lineRule="auto"/>
        <w:ind w:left="-262" w:right="27"/>
        <w:jc w:val="both"/>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 xml:space="preserve">ماده 6) شرایط تسلیم و تحویل پیشنهادات </w:t>
      </w:r>
    </w:p>
    <w:p w14:paraId="6D73021E"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پیشنهادات باید در پاکت های 3گانه (الف، ب و ج) تکمیل و بدون قید و شرط باشد. </w:t>
      </w:r>
    </w:p>
    <w:p w14:paraId="70253188" w14:textId="77777777" w:rsidR="005562F3" w:rsidRDefault="000B0659">
      <w:pPr>
        <w:bidi/>
        <w:spacing w:after="0" w:line="256" w:lineRule="auto"/>
        <w:ind w:left="-262" w:right="27"/>
        <w:jc w:val="both"/>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 xml:space="preserve">1-6) پاکت (الف) شامل: </w:t>
      </w:r>
    </w:p>
    <w:p w14:paraId="5DEA1954"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اصل ضمانت نامه بانکی معتبر یا فیش واریزی مزایده‌گر که یک نسخه کپی آن را روی پاکت (الف) الصاق شده است منضم به سایر پاکت ها و مستندات و مدارک مزایده، باید به شرح مندرج در شرایط مزایده به مزایده گزار تحویل شود.</w:t>
      </w:r>
    </w:p>
    <w:p w14:paraId="78DA8D25" w14:textId="77777777" w:rsidR="005562F3" w:rsidRDefault="005562F3">
      <w:pPr>
        <w:bidi/>
        <w:spacing w:after="0" w:line="256" w:lineRule="auto"/>
        <w:ind w:left="-262" w:right="27"/>
        <w:jc w:val="both"/>
        <w:rPr>
          <w:rFonts w:ascii="Calibri" w:eastAsia="Calibri" w:hAnsi="Calibri" w:cs="B Nazanin"/>
          <w:kern w:val="0"/>
          <w:sz w:val="24"/>
          <w:szCs w:val="24"/>
          <w:rtl/>
          <w:lang w:bidi="fa-IR"/>
          <w14:ligatures w14:val="none"/>
        </w:rPr>
      </w:pPr>
    </w:p>
    <w:p w14:paraId="7365B847" w14:textId="77777777" w:rsidR="005562F3" w:rsidRDefault="000B0659">
      <w:pPr>
        <w:bidi/>
        <w:spacing w:after="0" w:line="256" w:lineRule="auto"/>
        <w:ind w:left="-262" w:right="27"/>
        <w:jc w:val="both"/>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lastRenderedPageBreak/>
        <w:t>2-6) پاکت (ب) شامل:</w:t>
      </w:r>
    </w:p>
    <w:p w14:paraId="205B751B" w14:textId="77777777" w:rsidR="005562F3" w:rsidRDefault="000B0659">
      <w:pPr>
        <w:bidi/>
        <w:spacing w:after="0" w:line="256" w:lineRule="auto"/>
        <w:ind w:left="-262" w:right="27"/>
        <w:jc w:val="both"/>
        <w:rPr>
          <w:rFonts w:ascii="Calibri" w:eastAsia="Calibri" w:hAnsi="Calibri" w:cs="B Nazanin"/>
          <w:kern w:val="0"/>
          <w:sz w:val="24"/>
          <w:szCs w:val="24"/>
          <w:u w:val="single"/>
          <w:rtl/>
          <w:lang w:bidi="fa-IR"/>
          <w14:ligatures w14:val="none"/>
        </w:rPr>
      </w:pPr>
      <w:r>
        <w:rPr>
          <w:rFonts w:ascii="Calibri" w:eastAsia="Calibri" w:hAnsi="Calibri" w:cs="B Nazanin" w:hint="cs"/>
          <w:kern w:val="0"/>
          <w:sz w:val="24"/>
          <w:szCs w:val="24"/>
          <w:u w:val="single"/>
          <w:rtl/>
          <w:lang w:bidi="fa-IR"/>
          <w14:ligatures w14:val="none"/>
        </w:rPr>
        <w:t>درخصوص اشخاص حقیقی:</w:t>
      </w:r>
    </w:p>
    <w:p w14:paraId="6FA84347"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 اصل اوراق شرایط و فرم های شرکت در مزایده که تمامی آنها تکمیل و به امضای مزایده‌گر رسیده و دارای اثرانگشت باشد.</w:t>
      </w:r>
    </w:p>
    <w:p w14:paraId="2529FD05"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2) کپی مدارک هویتی شامل 1) شناسنامه 2) کارت ملی و 3) فرم ثبت نام سامانه ثنا (قابل دریافت از سایت عدل ایران </w:t>
      </w:r>
      <w:hyperlink r:id="rId7" w:history="1">
        <w:r>
          <w:rPr>
            <w:rStyle w:val="Hyperlink"/>
            <w:rFonts w:ascii="Calibri" w:eastAsia="Calibri" w:hAnsi="Calibri" w:cs="B Nazanin"/>
            <w:kern w:val="0"/>
            <w:sz w:val="24"/>
            <w:szCs w:val="24"/>
            <w:lang w:bidi="fa-IR"/>
            <w14:ligatures w14:val="none"/>
          </w:rPr>
          <w:t>www.adliran.ir</w:t>
        </w:r>
      </w:hyperlink>
      <w:r>
        <w:rPr>
          <w:rFonts w:ascii="Calibri" w:eastAsia="Calibri" w:hAnsi="Calibri" w:cs="B Nazanin" w:hint="cs"/>
          <w:kern w:val="0"/>
          <w:sz w:val="24"/>
          <w:szCs w:val="24"/>
          <w:rtl/>
          <w:lang w:bidi="fa-IR"/>
          <w14:ligatures w14:val="none"/>
        </w:rPr>
        <w:t>)</w:t>
      </w:r>
    </w:p>
    <w:p w14:paraId="56DC76F7"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3) تاییدیه کدپستی محل سکونت (قابل دریافت از سایت اینترنتی</w:t>
      </w:r>
      <w:r>
        <w:rPr>
          <w:rFonts w:ascii="Calibri" w:eastAsia="Calibri" w:hAnsi="Calibri" w:cs="B Nazanin"/>
          <w:kern w:val="0"/>
          <w:sz w:val="24"/>
          <w:szCs w:val="24"/>
          <w:lang w:bidi="fa-IR"/>
          <w14:ligatures w14:val="none"/>
        </w:rPr>
        <w:t xml:space="preserve">  </w:t>
      </w:r>
      <w:hyperlink r:id="rId8" w:history="1">
        <w:r>
          <w:rPr>
            <w:rStyle w:val="Hyperlink"/>
            <w:rFonts w:ascii="Calibri" w:eastAsia="Calibri" w:hAnsi="Calibri" w:cs="B Nazanin"/>
            <w:kern w:val="0"/>
            <w:sz w:val="24"/>
            <w:szCs w:val="24"/>
            <w:lang w:bidi="fa-IR"/>
            <w14:ligatures w14:val="none"/>
          </w:rPr>
          <w:t>www.gnaf.post.ir</w:t>
        </w:r>
      </w:hyperlink>
      <w:r>
        <w:rPr>
          <w:rFonts w:ascii="Calibri" w:eastAsia="Calibri" w:hAnsi="Calibri" w:cs="B Nazanin" w:hint="cs"/>
          <w:kern w:val="0"/>
          <w:sz w:val="24"/>
          <w:szCs w:val="24"/>
          <w:rtl/>
          <w:lang w:bidi="fa-IR"/>
          <w14:ligatures w14:val="none"/>
        </w:rPr>
        <w:t>)</w:t>
      </w:r>
    </w:p>
    <w:p w14:paraId="62CCCCE0"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4) رزومه کاری </w:t>
      </w:r>
    </w:p>
    <w:p w14:paraId="65DCA3D6" w14:textId="77777777" w:rsidR="005562F3" w:rsidRDefault="000B0659">
      <w:pPr>
        <w:bidi/>
        <w:spacing w:after="0" w:line="256" w:lineRule="auto"/>
        <w:ind w:left="-262" w:right="27"/>
        <w:contextualSpacing/>
        <w:jc w:val="both"/>
        <w:rPr>
          <w:rFonts w:ascii="Calibri" w:eastAsia="Calibri" w:hAnsi="Calibri" w:cs="B Nazanin"/>
          <w:kern w:val="0"/>
          <w:sz w:val="24"/>
          <w:szCs w:val="24"/>
          <w:u w:val="single"/>
          <w:rtl/>
          <w:lang w:bidi="fa-IR"/>
          <w14:ligatures w14:val="none"/>
        </w:rPr>
      </w:pPr>
      <w:r>
        <w:rPr>
          <w:rFonts w:ascii="Calibri" w:eastAsia="Calibri" w:hAnsi="Calibri" w:cs="B Nazanin" w:hint="cs"/>
          <w:kern w:val="0"/>
          <w:sz w:val="24"/>
          <w:szCs w:val="24"/>
          <w:u w:val="single"/>
          <w:rtl/>
          <w:lang w:bidi="fa-IR"/>
          <w14:ligatures w14:val="none"/>
        </w:rPr>
        <w:t xml:space="preserve">درخصوص اشخاص حقوقی: </w:t>
      </w:r>
    </w:p>
    <w:p w14:paraId="5C862940" w14:textId="77777777" w:rsidR="005562F3" w:rsidRDefault="000B0659">
      <w:pPr>
        <w:bidi/>
        <w:spacing w:after="0" w:line="240"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 اصل اوراق شرایط شرکت در مزایده که تمامی آنها تکمیل و به مُهر شرکت و امضاء صاحبین امضای مجاز آن (مندرج در آخرین روزنامه رسمی شرکت) رسیده باشد.</w:t>
      </w:r>
    </w:p>
    <w:p w14:paraId="21E9544B"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2) کپی مدارک هویتی صاحبین مجاز امضای شخص حقوقی شامل: 1) شناسنامه، 2) کارت ملی و 3) فرم ثبت نام سامانه ثنای شخص حقوقی (قابل دریافت از سایت عدل ایران </w:t>
      </w:r>
      <w:hyperlink r:id="rId9" w:history="1">
        <w:r>
          <w:rPr>
            <w:rStyle w:val="Hyperlink"/>
            <w:rFonts w:ascii="Calibri" w:eastAsia="Calibri" w:hAnsi="Calibri" w:cs="B Nazanin"/>
            <w:kern w:val="0"/>
            <w:sz w:val="24"/>
            <w:szCs w:val="24"/>
            <w:lang w:bidi="fa-IR"/>
            <w14:ligatures w14:val="none"/>
          </w:rPr>
          <w:t>www.adliran.ir</w:t>
        </w:r>
      </w:hyperlink>
      <w:r>
        <w:rPr>
          <w:rFonts w:ascii="Calibri" w:eastAsia="Calibri" w:hAnsi="Calibri" w:cs="B Nazanin" w:hint="cs"/>
          <w:kern w:val="0"/>
          <w:sz w:val="24"/>
          <w:szCs w:val="24"/>
          <w:rtl/>
          <w:lang w:bidi="fa-IR"/>
          <w14:ligatures w14:val="none"/>
        </w:rPr>
        <w:t>)</w:t>
      </w:r>
    </w:p>
    <w:p w14:paraId="0F538522"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3) ارایة تصویر آگهی روزنامه رسمی درخصوص: 1) آگهی تاسیس 2) ترکیب اعضای هیات مدیره 3) آخرین تغییرات نشانی شرکت </w:t>
      </w:r>
    </w:p>
    <w:p w14:paraId="1227328F"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4) ارایة اساسنامه شرکت</w:t>
      </w:r>
    </w:p>
    <w:p w14:paraId="04CB5D30"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5) تاییدیه کدپستی محل فعالیت (قابل دریافت از سایت اینترنتی </w:t>
      </w:r>
      <w:hyperlink r:id="rId10" w:history="1">
        <w:r>
          <w:rPr>
            <w:rStyle w:val="Hyperlink"/>
            <w:rFonts w:ascii="Calibri" w:eastAsia="Calibri" w:hAnsi="Calibri" w:cs="B Nazanin"/>
            <w:kern w:val="0"/>
            <w:sz w:val="24"/>
            <w:szCs w:val="24"/>
            <w:lang w:bidi="fa-IR"/>
            <w14:ligatures w14:val="none"/>
          </w:rPr>
          <w:t>www.gnaf.post.ir</w:t>
        </w:r>
      </w:hyperlink>
      <w:r>
        <w:rPr>
          <w:rFonts w:ascii="Calibri" w:eastAsia="Calibri" w:hAnsi="Calibri" w:cs="B Nazanin" w:hint="cs"/>
          <w:kern w:val="0"/>
          <w:sz w:val="24"/>
          <w:szCs w:val="24"/>
          <w:rtl/>
          <w:lang w:bidi="fa-IR"/>
          <w14:ligatures w14:val="none"/>
        </w:rPr>
        <w:t>)</w:t>
      </w:r>
    </w:p>
    <w:p w14:paraId="08C2A79F"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6) گواهی امضای صاحبین امضای مجاز ثبت شده در دفتر اسنادرسمی</w:t>
      </w:r>
    </w:p>
    <w:p w14:paraId="2EA5468B"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7) ارائه پروانه فعالیت یا هرگونه مجوز بهره برداری</w:t>
      </w:r>
    </w:p>
    <w:p w14:paraId="15901CCA"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8) ارائه فرم ثبت نام سامانه ثنا (قابل دریافت از سایت عدل ایران </w:t>
      </w:r>
      <w:hyperlink r:id="rId11" w:history="1">
        <w:r>
          <w:rPr>
            <w:rStyle w:val="Hyperlink"/>
            <w:rFonts w:ascii="Calibri" w:eastAsia="Calibri" w:hAnsi="Calibri" w:cs="B Nazanin"/>
            <w:kern w:val="0"/>
            <w:sz w:val="24"/>
            <w:szCs w:val="24"/>
            <w:lang w:bidi="fa-IR"/>
            <w14:ligatures w14:val="none"/>
          </w:rPr>
          <w:t>www.adliran.ir</w:t>
        </w:r>
      </w:hyperlink>
      <w:r>
        <w:rPr>
          <w:rFonts w:ascii="Calibri" w:eastAsia="Calibri" w:hAnsi="Calibri" w:cs="B Nazanin" w:hint="cs"/>
          <w:kern w:val="0"/>
          <w:sz w:val="24"/>
          <w:szCs w:val="24"/>
          <w:rtl/>
          <w:lang w:bidi="fa-IR"/>
          <w14:ligatures w14:val="none"/>
        </w:rPr>
        <w:t>)</w:t>
      </w:r>
    </w:p>
    <w:p w14:paraId="54AD2023" w14:textId="77777777" w:rsidR="005562F3" w:rsidRDefault="000B0659">
      <w:pPr>
        <w:bidi/>
        <w:spacing w:after="0" w:line="256" w:lineRule="auto"/>
        <w:ind w:left="-262" w:right="27"/>
        <w:contextualSpacing/>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9) رزومه کاری</w:t>
      </w:r>
    </w:p>
    <w:p w14:paraId="10B6C5BF" w14:textId="77777777" w:rsidR="005562F3" w:rsidRDefault="000B0659">
      <w:pPr>
        <w:bidi/>
        <w:spacing w:after="0" w:line="256" w:lineRule="auto"/>
        <w:ind w:left="-262" w:right="27"/>
        <w:contextualSpacing/>
        <w:jc w:val="both"/>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3-6) پاکت (ج) شامل:</w:t>
      </w:r>
      <w:bookmarkStart w:id="2" w:name="_Hlk192072043"/>
    </w:p>
    <w:p w14:paraId="4ECCDA7F"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bookmarkStart w:id="3" w:name="_Hlk192071950"/>
      <w:r>
        <w:rPr>
          <w:rFonts w:ascii="Calibri" w:eastAsia="Calibri" w:hAnsi="Calibri" w:cs="B Nazanin" w:hint="cs"/>
          <w:kern w:val="0"/>
          <w:sz w:val="24"/>
          <w:szCs w:val="24"/>
          <w:rtl/>
          <w:lang w:bidi="fa-IR"/>
          <w14:ligatures w14:val="none"/>
        </w:rPr>
        <w:t>درخصوص اشخاص حقیقی:</w:t>
      </w:r>
    </w:p>
    <w:p w14:paraId="23E71720"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فرم شماره (2) درخصوص اعلام قیمت پیشنهادی تکمیل شده و دارای امضا و اثرانگشت باشد.</w:t>
      </w:r>
    </w:p>
    <w:p w14:paraId="736EEA0F"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درخصوص اشخاص حقوقی:</w:t>
      </w:r>
    </w:p>
    <w:p w14:paraId="01162D93" w14:textId="77777777" w:rsidR="005562F3" w:rsidRDefault="000B0659">
      <w:pPr>
        <w:bidi/>
        <w:spacing w:after="0" w:line="256" w:lineRule="auto"/>
        <w:ind w:left="-262" w:right="27"/>
        <w:jc w:val="both"/>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فرم شماره (2) درخصوص اعلام قیمت پیشنهادی تکمیل شده و دارای مُهرشرکت به همراه امضاء صاحبان امضای مجاز آن باشد.</w:t>
      </w:r>
    </w:p>
    <w:bookmarkEnd w:id="2"/>
    <w:bookmarkEnd w:id="3"/>
    <w:p w14:paraId="4ADF1813" w14:textId="77777777" w:rsidR="005562F3" w:rsidRDefault="000B0659">
      <w:pPr>
        <w:bidi/>
        <w:spacing w:after="0" w:line="256" w:lineRule="auto"/>
        <w:ind w:left="-262" w:right="27"/>
        <w:jc w:val="both"/>
        <w:rPr>
          <w:rFonts w:ascii="Calibri" w:eastAsia="Calibri" w:hAnsi="Calibri" w:cs="B Nazanin"/>
          <w:b/>
          <w:bCs/>
          <w:kern w:val="0"/>
          <w:sz w:val="24"/>
          <w:szCs w:val="24"/>
          <w:u w:val="single"/>
          <w:rtl/>
          <w:lang w:bidi="fa-IR"/>
          <w14:ligatures w14:val="none"/>
        </w:rPr>
      </w:pPr>
      <w:r>
        <w:rPr>
          <w:rFonts w:ascii="Calibri" w:eastAsia="Calibri" w:hAnsi="Calibri" w:cs="B Nazanin" w:hint="cs"/>
          <w:b/>
          <w:bCs/>
          <w:kern w:val="0"/>
          <w:sz w:val="24"/>
          <w:szCs w:val="24"/>
          <w:u w:val="single"/>
          <w:rtl/>
          <w:lang w:bidi="fa-IR"/>
          <w14:ligatures w14:val="none"/>
        </w:rPr>
        <w:t>تذکر 2 ) قیمت پیشنهادی به هیچ عنوان و تحت هیچگونه شرایطی نبایستی در مدارک پاکت های (الف) و (ب) درج و یا منعکس شود و در صورت مشاهده نقص در مدارک و نحوه تکمیل پاکات مذکور، پاکت قیمت پیشنهادی وی (پاکت ج) بازگشایی نخواهد شد.</w:t>
      </w:r>
    </w:p>
    <w:p w14:paraId="6BAB692B" w14:textId="77777777" w:rsidR="005562F3" w:rsidRDefault="005562F3">
      <w:pPr>
        <w:bidi/>
        <w:spacing w:after="0" w:line="256" w:lineRule="auto"/>
        <w:ind w:left="-262" w:right="27"/>
        <w:jc w:val="both"/>
        <w:rPr>
          <w:rFonts w:ascii="Calibri" w:eastAsia="Calibri" w:hAnsi="Calibri" w:cs="B Nazanin"/>
          <w:b/>
          <w:bCs/>
          <w:kern w:val="0"/>
          <w:sz w:val="24"/>
          <w:szCs w:val="24"/>
          <w:u w:val="single"/>
          <w:rtl/>
          <w:lang w:bidi="fa-IR"/>
          <w14:ligatures w14:val="none"/>
        </w:rPr>
      </w:pPr>
    </w:p>
    <w:p w14:paraId="29EE7AE0" w14:textId="77777777" w:rsidR="005562F3" w:rsidRDefault="005562F3">
      <w:pPr>
        <w:tabs>
          <w:tab w:val="left" w:pos="1092"/>
        </w:tabs>
        <w:bidi/>
        <w:spacing w:after="0" w:line="256" w:lineRule="auto"/>
        <w:ind w:left="-262" w:right="27"/>
        <w:jc w:val="both"/>
        <w:rPr>
          <w:rFonts w:ascii="Calibri" w:eastAsia="Calibri" w:hAnsi="Calibri" w:cs="B Nazanin"/>
          <w:kern w:val="0"/>
          <w:sz w:val="14"/>
          <w:szCs w:val="14"/>
          <w:rtl/>
          <w:lang w:bidi="fa-IR"/>
          <w14:ligatures w14:val="none"/>
        </w:rPr>
      </w:pPr>
    </w:p>
    <w:p w14:paraId="3CECBEB7" w14:textId="77777777" w:rsidR="005562F3" w:rsidRDefault="000B0659">
      <w:pPr>
        <w:tabs>
          <w:tab w:val="left" w:pos="1092"/>
        </w:tabs>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(شخص حقوقی)</w:t>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hint="cs"/>
          <w:kern w:val="0"/>
          <w:sz w:val="24"/>
          <w:szCs w:val="24"/>
          <w:rtl/>
          <w:lang w:bidi="fa-IR"/>
          <w14:ligatures w14:val="none"/>
        </w:rPr>
        <w:t xml:space="preserve">       </w:t>
      </w:r>
      <w:r>
        <w:rPr>
          <w:rFonts w:ascii="Calibri" w:eastAsia="Calibri" w:hAnsi="Calibri" w:cs="B Nazanin"/>
          <w:kern w:val="0"/>
          <w:sz w:val="24"/>
          <w:szCs w:val="24"/>
          <w:rtl/>
          <w:lang w:bidi="fa-IR"/>
          <w14:ligatures w14:val="none"/>
        </w:rPr>
        <w:tab/>
      </w:r>
      <w:r>
        <w:rPr>
          <w:rFonts w:ascii="Calibri" w:eastAsia="Calibri" w:hAnsi="Calibri" w:cs="B Nazanin" w:hint="cs"/>
          <w:kern w:val="0"/>
          <w:sz w:val="24"/>
          <w:szCs w:val="24"/>
          <w:rtl/>
          <w:lang w:bidi="fa-IR"/>
          <w14:ligatures w14:val="none"/>
        </w:rPr>
        <w:t xml:space="preserve">                     (شخص حقیقی)</w:t>
      </w:r>
    </w:p>
    <w:p w14:paraId="615D3610" w14:textId="77777777" w:rsidR="005562F3" w:rsidRDefault="000B0659">
      <w:pPr>
        <w:bidi/>
        <w:spacing w:after="0" w:line="256" w:lineRule="auto"/>
        <w:ind w:left="-262" w:right="27"/>
        <w:rPr>
          <w:rFonts w:ascii="Calibri" w:eastAsia="Calibri" w:hAnsi="Calibri" w:cs="B Nazanin"/>
          <w:kern w:val="0"/>
          <w:sz w:val="24"/>
          <w:szCs w:val="24"/>
          <w:rtl/>
          <w14:ligatures w14:val="none"/>
        </w:rPr>
      </w:pP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مدیرعامل</w:t>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نام و نام خانوادگی</w:t>
      </w:r>
    </w:p>
    <w:p w14:paraId="4FEFFDDF" w14:textId="77777777" w:rsidR="005562F3" w:rsidRDefault="000B0659">
      <w:pPr>
        <w:bidi/>
        <w:spacing w:after="0" w:line="256" w:lineRule="auto"/>
        <w:ind w:right="27"/>
        <w:rPr>
          <w:rFonts w:ascii="Calibri" w:eastAsia="Calibri" w:hAnsi="Calibri" w:cs="B Nazanin"/>
          <w:kern w:val="0"/>
          <w:sz w:val="24"/>
          <w:szCs w:val="24"/>
          <w:rtl/>
          <w14:ligatures w14:val="none"/>
        </w:rPr>
      </w:pP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صاحبین امضای مجاز</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lang w:bidi="fa-IR"/>
          <w14:ligatures w14:val="none"/>
        </w:rPr>
        <w:t>و</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مُهر شرکت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و اثرانگشت</w:t>
      </w:r>
      <w:r>
        <w:rPr>
          <w:rFonts w:ascii="Calibri" w:eastAsia="Calibri" w:hAnsi="Calibri" w:cs="B Nazanin"/>
          <w:kern w:val="0"/>
          <w:sz w:val="24"/>
          <w:szCs w:val="24"/>
          <w:rtl/>
          <w14:ligatures w14:val="none"/>
        </w:rPr>
        <w:tab/>
      </w:r>
    </w:p>
    <w:p w14:paraId="44EB29BB"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p w14:paraId="0CACBCFC"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p w14:paraId="59DABF0D"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bl>
      <w:tblPr>
        <w:tblStyle w:val="TableGrid"/>
        <w:bidiVisual/>
        <w:tblW w:w="0" w:type="auto"/>
        <w:tblInd w:w="-157" w:type="dxa"/>
        <w:tblLook w:val="04A0" w:firstRow="1" w:lastRow="0" w:firstColumn="1" w:lastColumn="0" w:noHBand="0" w:noVBand="1"/>
      </w:tblPr>
      <w:tblGrid>
        <w:gridCol w:w="2801"/>
        <w:gridCol w:w="6372"/>
      </w:tblGrid>
      <w:tr w:rsidR="005562F3" w14:paraId="14D85A0B" w14:textId="77777777">
        <w:trPr>
          <w:trHeight w:val="972"/>
        </w:trPr>
        <w:tc>
          <w:tcPr>
            <w:tcW w:w="9173" w:type="dxa"/>
            <w:gridSpan w:val="2"/>
          </w:tcPr>
          <w:p w14:paraId="37E035B5" w14:textId="77777777" w:rsidR="005562F3" w:rsidRDefault="005562F3">
            <w:pPr>
              <w:bidi/>
              <w:spacing w:after="0" w:line="256" w:lineRule="auto"/>
              <w:ind w:left="-262" w:right="27"/>
              <w:jc w:val="center"/>
              <w:rPr>
                <w:rFonts w:ascii="Calibri" w:eastAsia="Calibri" w:hAnsi="Calibri" w:cs="B Nazanin"/>
                <w:b/>
                <w:bCs/>
                <w:kern w:val="0"/>
                <w:sz w:val="36"/>
                <w:szCs w:val="36"/>
                <w:rtl/>
                <w:lang w:bidi="fa-IR"/>
                <w14:ligatures w14:val="none"/>
              </w:rPr>
            </w:pPr>
          </w:p>
          <w:p w14:paraId="2F792E62" w14:textId="77777777" w:rsidR="005562F3" w:rsidRDefault="000B0659">
            <w:pPr>
              <w:bidi/>
              <w:spacing w:after="0" w:line="256" w:lineRule="auto"/>
              <w:ind w:left="-262" w:right="27"/>
              <w:jc w:val="center"/>
              <w:rPr>
                <w:rFonts w:ascii="Calibri" w:eastAsia="Calibri" w:hAnsi="Calibri" w:cs="B Nazanin"/>
                <w:b/>
                <w:bCs/>
                <w:kern w:val="0"/>
                <w:sz w:val="36"/>
                <w:szCs w:val="36"/>
                <w:rtl/>
                <w:lang w:bidi="fa-IR"/>
                <w14:ligatures w14:val="none"/>
              </w:rPr>
            </w:pPr>
            <w:r>
              <w:rPr>
                <w:rFonts w:ascii="Calibri" w:eastAsia="Calibri" w:hAnsi="Calibri" w:cs="B Nazanin" w:hint="cs"/>
                <w:b/>
                <w:bCs/>
                <w:kern w:val="0"/>
                <w:sz w:val="36"/>
                <w:szCs w:val="36"/>
                <w:rtl/>
                <w:lang w:bidi="fa-IR"/>
                <w14:ligatures w14:val="none"/>
              </w:rPr>
              <w:t xml:space="preserve">فرم شماره (1) </w:t>
            </w:r>
            <w:r>
              <w:rPr>
                <w:rFonts w:ascii="Arial" w:eastAsia="Calibri" w:hAnsi="Arial" w:cs="Arial" w:hint="cs"/>
                <w:b/>
                <w:bCs/>
                <w:kern w:val="0"/>
                <w:sz w:val="36"/>
                <w:szCs w:val="36"/>
                <w:rtl/>
                <w:lang w:bidi="fa-IR"/>
                <w14:ligatures w14:val="none"/>
              </w:rPr>
              <w:t>–</w:t>
            </w:r>
            <w:r>
              <w:rPr>
                <w:rFonts w:ascii="Calibri" w:eastAsia="Calibri" w:hAnsi="Calibri" w:cs="B Nazanin" w:hint="cs"/>
                <w:b/>
                <w:bCs/>
                <w:kern w:val="0"/>
                <w:sz w:val="36"/>
                <w:szCs w:val="36"/>
                <w:rtl/>
                <w:lang w:bidi="fa-IR"/>
                <w14:ligatures w14:val="none"/>
              </w:rPr>
              <w:t xml:space="preserve"> مشخصات مزایده‌گر</w:t>
            </w:r>
          </w:p>
          <w:p w14:paraId="56F51FF8" w14:textId="77777777" w:rsidR="005562F3" w:rsidRDefault="005562F3">
            <w:pPr>
              <w:bidi/>
              <w:spacing w:after="0" w:line="256" w:lineRule="auto"/>
              <w:ind w:left="-262" w:right="27"/>
              <w:jc w:val="center"/>
              <w:rPr>
                <w:rFonts w:ascii="Calibri" w:eastAsia="Calibri" w:hAnsi="Calibri" w:cs="B Nazanin"/>
                <w:b/>
                <w:bCs/>
                <w:kern w:val="0"/>
                <w:sz w:val="36"/>
                <w:szCs w:val="36"/>
                <w:rtl/>
                <w:lang w:bidi="fa-IR"/>
                <w14:ligatures w14:val="none"/>
              </w:rPr>
            </w:pPr>
          </w:p>
        </w:tc>
      </w:tr>
      <w:tr w:rsidR="005562F3" w14:paraId="29D239FA" w14:textId="77777777">
        <w:tc>
          <w:tcPr>
            <w:tcW w:w="2801" w:type="dxa"/>
          </w:tcPr>
          <w:p w14:paraId="4B030F85"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نام و مشخصات مزایده گر</w:t>
            </w:r>
          </w:p>
        </w:tc>
        <w:tc>
          <w:tcPr>
            <w:tcW w:w="6372" w:type="dxa"/>
          </w:tcPr>
          <w:p w14:paraId="4F772BA5"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50AF0AE7" w14:textId="77777777">
        <w:tc>
          <w:tcPr>
            <w:tcW w:w="2801" w:type="dxa"/>
          </w:tcPr>
          <w:p w14:paraId="0106E7EB"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کد ملی (اشخاص حقیقی)</w:t>
            </w:r>
          </w:p>
          <w:p w14:paraId="00FBC96A"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شناسه ملی (اشخاص حقوقی)</w:t>
            </w:r>
          </w:p>
        </w:tc>
        <w:tc>
          <w:tcPr>
            <w:tcW w:w="6372" w:type="dxa"/>
          </w:tcPr>
          <w:p w14:paraId="566A8CF9"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6AAF3810" w14:textId="77777777">
        <w:tc>
          <w:tcPr>
            <w:tcW w:w="2801" w:type="dxa"/>
          </w:tcPr>
          <w:p w14:paraId="6642145C"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آدرس</w:t>
            </w:r>
          </w:p>
        </w:tc>
        <w:tc>
          <w:tcPr>
            <w:tcW w:w="6372" w:type="dxa"/>
          </w:tcPr>
          <w:p w14:paraId="10140277"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7A917457" w14:textId="77777777">
        <w:tc>
          <w:tcPr>
            <w:tcW w:w="2801" w:type="dxa"/>
          </w:tcPr>
          <w:p w14:paraId="5F06BDCA"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کدپستی</w:t>
            </w:r>
          </w:p>
        </w:tc>
        <w:tc>
          <w:tcPr>
            <w:tcW w:w="6372" w:type="dxa"/>
          </w:tcPr>
          <w:p w14:paraId="20ABD184"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1BACE5DD" w14:textId="77777777">
        <w:tc>
          <w:tcPr>
            <w:tcW w:w="2801" w:type="dxa"/>
          </w:tcPr>
          <w:p w14:paraId="39292112"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تلفن همراه</w:t>
            </w:r>
          </w:p>
        </w:tc>
        <w:tc>
          <w:tcPr>
            <w:tcW w:w="6372" w:type="dxa"/>
          </w:tcPr>
          <w:p w14:paraId="79E685EE"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2A89CAEB" w14:textId="77777777">
        <w:tc>
          <w:tcPr>
            <w:tcW w:w="2801" w:type="dxa"/>
          </w:tcPr>
          <w:p w14:paraId="52FB0010"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تلفن ثابت</w:t>
            </w:r>
          </w:p>
        </w:tc>
        <w:tc>
          <w:tcPr>
            <w:tcW w:w="6372" w:type="dxa"/>
          </w:tcPr>
          <w:p w14:paraId="023E492C"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3F49FB34" w14:textId="77777777">
        <w:tc>
          <w:tcPr>
            <w:tcW w:w="2801" w:type="dxa"/>
            <w:vMerge w:val="restart"/>
          </w:tcPr>
          <w:p w14:paraId="033A5A1E" w14:textId="77777777" w:rsidR="005562F3" w:rsidRDefault="005562F3">
            <w:pPr>
              <w:bidi/>
              <w:spacing w:after="0" w:line="256" w:lineRule="auto"/>
              <w:ind w:right="27"/>
              <w:rPr>
                <w:rFonts w:ascii="Calibri" w:eastAsia="Calibri" w:hAnsi="Calibri" w:cs="B Nazanin"/>
                <w:kern w:val="0"/>
                <w:sz w:val="24"/>
                <w:szCs w:val="24"/>
                <w:rtl/>
                <w:lang w:bidi="fa-IR"/>
                <w14:ligatures w14:val="none"/>
              </w:rPr>
            </w:pPr>
          </w:p>
          <w:p w14:paraId="709FD29D" w14:textId="77777777" w:rsidR="005562F3" w:rsidRDefault="000B0659">
            <w:pPr>
              <w:bidi/>
              <w:spacing w:after="0" w:line="256" w:lineRule="auto"/>
              <w:ind w:right="27"/>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 درخصوص اشخاص حقوقی)</w:t>
            </w:r>
          </w:p>
          <w:p w14:paraId="3E5FC733"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اعضای هیات مدیره و سِمت آنها</w:t>
            </w:r>
          </w:p>
          <w:p w14:paraId="7B69CB29" w14:textId="77777777" w:rsidR="005562F3" w:rsidRDefault="000B0659">
            <w:pPr>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نام و نام خانوادگی مدیرعامل</w:t>
            </w:r>
          </w:p>
        </w:tc>
        <w:tc>
          <w:tcPr>
            <w:tcW w:w="6372" w:type="dxa"/>
          </w:tcPr>
          <w:p w14:paraId="24A3E9B8"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5A3F4F30" w14:textId="77777777">
        <w:tc>
          <w:tcPr>
            <w:tcW w:w="2801" w:type="dxa"/>
            <w:vMerge/>
          </w:tcPr>
          <w:p w14:paraId="1436DF0C" w14:textId="77777777" w:rsidR="005562F3" w:rsidRDefault="005562F3">
            <w:pPr>
              <w:bidi/>
              <w:spacing w:after="0" w:line="256" w:lineRule="auto"/>
              <w:ind w:left="-262" w:right="27"/>
              <w:rPr>
                <w:rFonts w:ascii="Calibri" w:eastAsia="Calibri" w:hAnsi="Calibri" w:cs="B Nazanin"/>
                <w:kern w:val="0"/>
                <w:sz w:val="24"/>
                <w:szCs w:val="24"/>
                <w:rtl/>
                <w:lang w:bidi="fa-IR"/>
                <w14:ligatures w14:val="none"/>
              </w:rPr>
            </w:pPr>
          </w:p>
        </w:tc>
        <w:tc>
          <w:tcPr>
            <w:tcW w:w="6372" w:type="dxa"/>
          </w:tcPr>
          <w:p w14:paraId="18178B14"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7006C3FF" w14:textId="77777777">
        <w:tc>
          <w:tcPr>
            <w:tcW w:w="2801" w:type="dxa"/>
            <w:vMerge/>
          </w:tcPr>
          <w:p w14:paraId="49CDC4DF" w14:textId="77777777" w:rsidR="005562F3" w:rsidRDefault="005562F3">
            <w:pPr>
              <w:bidi/>
              <w:spacing w:after="0" w:line="256" w:lineRule="auto"/>
              <w:ind w:left="-262" w:right="27"/>
              <w:rPr>
                <w:rFonts w:ascii="Calibri" w:eastAsia="Calibri" w:hAnsi="Calibri" w:cs="B Nazanin"/>
                <w:kern w:val="0"/>
                <w:sz w:val="24"/>
                <w:szCs w:val="24"/>
                <w:rtl/>
                <w:lang w:bidi="fa-IR"/>
                <w14:ligatures w14:val="none"/>
              </w:rPr>
            </w:pPr>
          </w:p>
        </w:tc>
        <w:tc>
          <w:tcPr>
            <w:tcW w:w="6372" w:type="dxa"/>
          </w:tcPr>
          <w:p w14:paraId="76067015"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75438A43" w14:textId="77777777">
        <w:tc>
          <w:tcPr>
            <w:tcW w:w="2801" w:type="dxa"/>
            <w:vMerge/>
          </w:tcPr>
          <w:p w14:paraId="4E99FCE8" w14:textId="77777777" w:rsidR="005562F3" w:rsidRDefault="005562F3">
            <w:pPr>
              <w:bidi/>
              <w:spacing w:after="0" w:line="256" w:lineRule="auto"/>
              <w:ind w:left="-262" w:right="27"/>
              <w:rPr>
                <w:rFonts w:ascii="Calibri" w:eastAsia="Calibri" w:hAnsi="Calibri" w:cs="B Nazanin"/>
                <w:kern w:val="0"/>
                <w:sz w:val="24"/>
                <w:szCs w:val="24"/>
                <w:rtl/>
                <w:lang w:bidi="fa-IR"/>
                <w14:ligatures w14:val="none"/>
              </w:rPr>
            </w:pPr>
          </w:p>
        </w:tc>
        <w:tc>
          <w:tcPr>
            <w:tcW w:w="6372" w:type="dxa"/>
          </w:tcPr>
          <w:p w14:paraId="04882015"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r w:rsidR="005562F3" w14:paraId="5FA34F6E" w14:textId="77777777">
        <w:tc>
          <w:tcPr>
            <w:tcW w:w="2801" w:type="dxa"/>
            <w:vMerge/>
          </w:tcPr>
          <w:p w14:paraId="3B1C14DE" w14:textId="77777777" w:rsidR="005562F3" w:rsidRDefault="005562F3">
            <w:pPr>
              <w:bidi/>
              <w:spacing w:after="0" w:line="256" w:lineRule="auto"/>
              <w:ind w:left="-262" w:right="27"/>
              <w:rPr>
                <w:rFonts w:ascii="Calibri" w:eastAsia="Calibri" w:hAnsi="Calibri" w:cs="B Nazanin"/>
                <w:kern w:val="0"/>
                <w:sz w:val="24"/>
                <w:szCs w:val="24"/>
                <w:rtl/>
                <w:lang w:bidi="fa-IR"/>
                <w14:ligatures w14:val="none"/>
              </w:rPr>
            </w:pPr>
          </w:p>
        </w:tc>
        <w:tc>
          <w:tcPr>
            <w:tcW w:w="6372" w:type="dxa"/>
          </w:tcPr>
          <w:p w14:paraId="3F594B1C" w14:textId="77777777" w:rsidR="005562F3" w:rsidRDefault="005562F3">
            <w:pPr>
              <w:bidi/>
              <w:spacing w:after="0" w:line="256" w:lineRule="auto"/>
              <w:ind w:left="-262" w:right="27"/>
              <w:jc w:val="right"/>
              <w:rPr>
                <w:rFonts w:ascii="Calibri" w:eastAsia="Calibri" w:hAnsi="Calibri" w:cs="B Nazanin"/>
                <w:kern w:val="0"/>
                <w:sz w:val="24"/>
                <w:szCs w:val="24"/>
                <w:rtl/>
                <w:lang w:bidi="fa-IR"/>
                <w14:ligatures w14:val="none"/>
              </w:rPr>
            </w:pPr>
          </w:p>
        </w:tc>
      </w:tr>
    </w:tbl>
    <w:p w14:paraId="172B1C22" w14:textId="77777777" w:rsidR="005562F3" w:rsidRDefault="005562F3">
      <w:pPr>
        <w:tabs>
          <w:tab w:val="left" w:pos="1092"/>
        </w:tabs>
        <w:bidi/>
        <w:spacing w:after="0" w:line="256" w:lineRule="auto"/>
        <w:ind w:left="-262" w:right="27"/>
        <w:jc w:val="both"/>
        <w:rPr>
          <w:rFonts w:ascii="Calibri" w:eastAsia="Calibri" w:hAnsi="Calibri" w:cs="B Nazanin"/>
          <w:kern w:val="0"/>
          <w:sz w:val="24"/>
          <w:szCs w:val="24"/>
          <w:rtl/>
          <w:lang w:bidi="fa-IR"/>
          <w14:ligatures w14:val="none"/>
        </w:rPr>
      </w:pPr>
    </w:p>
    <w:p w14:paraId="6BE310C7" w14:textId="77777777" w:rsidR="005562F3" w:rsidRDefault="005562F3">
      <w:pPr>
        <w:tabs>
          <w:tab w:val="left" w:pos="1092"/>
        </w:tabs>
        <w:bidi/>
        <w:spacing w:after="0" w:line="256" w:lineRule="auto"/>
        <w:ind w:left="-262" w:right="27"/>
        <w:jc w:val="both"/>
        <w:rPr>
          <w:rFonts w:ascii="Calibri" w:eastAsia="Calibri" w:hAnsi="Calibri" w:cs="B Nazanin"/>
          <w:kern w:val="0"/>
          <w:sz w:val="24"/>
          <w:szCs w:val="24"/>
          <w:rtl/>
          <w:lang w:bidi="fa-IR"/>
          <w14:ligatures w14:val="none"/>
        </w:rPr>
      </w:pPr>
    </w:p>
    <w:p w14:paraId="010786A0" w14:textId="77777777" w:rsidR="005562F3" w:rsidRDefault="000B0659">
      <w:pPr>
        <w:tabs>
          <w:tab w:val="left" w:pos="1092"/>
        </w:tabs>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(شخص حقوقی)</w:t>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hint="cs"/>
          <w:kern w:val="0"/>
          <w:sz w:val="24"/>
          <w:szCs w:val="24"/>
          <w:rtl/>
          <w:lang w:bidi="fa-IR"/>
          <w14:ligatures w14:val="none"/>
        </w:rPr>
        <w:t xml:space="preserve">       </w:t>
      </w:r>
      <w:r>
        <w:rPr>
          <w:rFonts w:ascii="Calibri" w:eastAsia="Calibri" w:hAnsi="Calibri" w:cs="B Nazanin"/>
          <w:kern w:val="0"/>
          <w:sz w:val="24"/>
          <w:szCs w:val="24"/>
          <w:rtl/>
          <w:lang w:bidi="fa-IR"/>
          <w14:ligatures w14:val="none"/>
        </w:rPr>
        <w:tab/>
      </w:r>
      <w:r>
        <w:rPr>
          <w:rFonts w:ascii="Calibri" w:eastAsia="Calibri" w:hAnsi="Calibri" w:cs="B Nazanin" w:hint="cs"/>
          <w:kern w:val="0"/>
          <w:sz w:val="24"/>
          <w:szCs w:val="24"/>
          <w:rtl/>
          <w:lang w:bidi="fa-IR"/>
          <w14:ligatures w14:val="none"/>
        </w:rPr>
        <w:t xml:space="preserve">                  (شخص حقیقی)</w:t>
      </w:r>
    </w:p>
    <w:p w14:paraId="18C463FF" w14:textId="77777777" w:rsidR="005562F3" w:rsidRDefault="000B0659">
      <w:pPr>
        <w:bidi/>
        <w:spacing w:after="0" w:line="256" w:lineRule="auto"/>
        <w:ind w:left="-262" w:right="27"/>
        <w:rPr>
          <w:rFonts w:ascii="Calibri" w:eastAsia="Calibri" w:hAnsi="Calibri" w:cs="B Nazanin"/>
          <w:kern w:val="0"/>
          <w:sz w:val="24"/>
          <w:szCs w:val="24"/>
          <w:rtl/>
          <w14:ligatures w14:val="none"/>
        </w:rPr>
      </w:pP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مدیرعامل</w:t>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نام و نام خانوادگی</w:t>
      </w:r>
    </w:p>
    <w:p w14:paraId="413CE622" w14:textId="77777777" w:rsidR="005562F3" w:rsidRDefault="000B0659">
      <w:pPr>
        <w:bidi/>
        <w:spacing w:after="0" w:line="256" w:lineRule="auto"/>
        <w:ind w:right="27"/>
        <w:rPr>
          <w:rFonts w:ascii="Calibri" w:eastAsia="Calibri" w:hAnsi="Calibri" w:cs="B Nazanin"/>
          <w:kern w:val="0"/>
          <w:sz w:val="24"/>
          <w:szCs w:val="24"/>
          <w:rtl/>
          <w14:ligatures w14:val="none"/>
        </w:rPr>
      </w:pP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صاحبین امضای مجاز</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lang w:bidi="fa-IR"/>
          <w14:ligatures w14:val="none"/>
        </w:rPr>
        <w:t>و</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مُهر شرکت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و اثرانگشت</w:t>
      </w:r>
      <w:r>
        <w:rPr>
          <w:rFonts w:ascii="Calibri" w:eastAsia="Calibri" w:hAnsi="Calibri" w:cs="B Nazanin"/>
          <w:kern w:val="0"/>
          <w:sz w:val="24"/>
          <w:szCs w:val="24"/>
          <w:rtl/>
          <w14:ligatures w14:val="none"/>
        </w:rPr>
        <w:tab/>
      </w:r>
    </w:p>
    <w:p w14:paraId="58558A0B"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649DA880"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0F5634E8"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79386C2A"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049A76D4"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34CD6853"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472812AA"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6760EDC7" w14:textId="77777777" w:rsidR="005562F3" w:rsidRDefault="005562F3">
      <w:pPr>
        <w:bidi/>
        <w:spacing w:after="0" w:line="256" w:lineRule="auto"/>
        <w:ind w:right="27"/>
        <w:rPr>
          <w:rFonts w:ascii="Calibri" w:eastAsia="Calibri" w:hAnsi="Calibri" w:cs="B Nazanin"/>
          <w:kern w:val="0"/>
          <w:sz w:val="24"/>
          <w:szCs w:val="24"/>
          <w:rtl/>
          <w14:ligatures w14:val="none"/>
        </w:rPr>
      </w:pPr>
    </w:p>
    <w:p w14:paraId="0C8EEC53" w14:textId="77777777" w:rsidR="005562F3" w:rsidRDefault="005562F3">
      <w:pPr>
        <w:bidi/>
        <w:spacing w:line="256" w:lineRule="auto"/>
        <w:ind w:right="27"/>
        <w:rPr>
          <w:rFonts w:ascii="Calibri" w:eastAsia="Times New Roman" w:hAnsi="Calibri" w:cs="B Nazanin"/>
          <w:kern w:val="0"/>
          <w:sz w:val="24"/>
          <w:szCs w:val="24"/>
          <w:rtl/>
          <w14:ligatures w14:val="none"/>
        </w:rPr>
      </w:pPr>
    </w:p>
    <w:p w14:paraId="620CD762" w14:textId="77777777" w:rsidR="005562F3" w:rsidRDefault="000B0659">
      <w:pPr>
        <w:bidi/>
        <w:spacing w:line="256" w:lineRule="auto"/>
        <w:ind w:right="27"/>
        <w:jc w:val="center"/>
        <w:rPr>
          <w:rFonts w:ascii="Calibri" w:eastAsia="Calibri" w:hAnsi="Calibri" w:cs="B Nazanin"/>
          <w:b/>
          <w:bCs/>
          <w:sz w:val="36"/>
          <w:szCs w:val="36"/>
          <w:rtl/>
          <w:lang w:bidi="fa-IR"/>
        </w:rPr>
      </w:pPr>
      <w:r>
        <w:rPr>
          <w:rFonts w:ascii="Calibri" w:eastAsia="Calibri" w:hAnsi="Calibri" w:cs="B Nazanin" w:hint="cs"/>
          <w:b/>
          <w:bCs/>
          <w:sz w:val="36"/>
          <w:szCs w:val="36"/>
          <w:rtl/>
          <w:lang w:bidi="fa-IR"/>
        </w:rPr>
        <w:lastRenderedPageBreak/>
        <w:t xml:space="preserve">فرم شماره (2) </w:t>
      </w:r>
      <w:r>
        <w:rPr>
          <w:rFonts w:ascii="Arial" w:eastAsia="Calibri" w:hAnsi="Arial" w:cs="Arial" w:hint="cs"/>
          <w:b/>
          <w:bCs/>
          <w:sz w:val="36"/>
          <w:szCs w:val="36"/>
          <w:rtl/>
          <w:lang w:bidi="fa-IR"/>
        </w:rPr>
        <w:t>–</w:t>
      </w:r>
      <w:r>
        <w:rPr>
          <w:rFonts w:ascii="Calibri" w:eastAsia="Calibri" w:hAnsi="Calibri" w:cs="B Nazanin" w:hint="cs"/>
          <w:b/>
          <w:bCs/>
          <w:sz w:val="36"/>
          <w:szCs w:val="36"/>
          <w:rtl/>
          <w:lang w:bidi="fa-IR"/>
        </w:rPr>
        <w:t xml:space="preserve"> اعلام قیمت پیشنهادی</w:t>
      </w:r>
    </w:p>
    <w:p w14:paraId="21AFC363" w14:textId="77777777" w:rsidR="005562F3" w:rsidRDefault="000B0659">
      <w:pPr>
        <w:bidi/>
        <w:spacing w:after="0" w:line="240" w:lineRule="auto"/>
        <w:ind w:left="-262" w:right="27"/>
        <w:jc w:val="both"/>
        <w:rPr>
          <w:rFonts w:ascii="Calibri" w:eastAsia="Times New Roman" w:hAnsi="Calibri" w:cs="B Nazanin"/>
          <w:kern w:val="0"/>
          <w:sz w:val="24"/>
          <w:szCs w:val="24"/>
          <w:rtl/>
          <w14:ligatures w14:val="none"/>
        </w:rPr>
      </w:pPr>
      <w:r>
        <w:rPr>
          <w:rFonts w:ascii="Calibri" w:eastAsia="Times New Roman" w:hAnsi="Calibri" w:cs="B Nazanin" w:hint="cs"/>
          <w:kern w:val="0"/>
          <w:sz w:val="24"/>
          <w:szCs w:val="24"/>
          <w:rtl/>
          <w14:ligatures w14:val="none"/>
        </w:rPr>
        <w:t xml:space="preserve">              برگه اعلام قیمت پیشنهادی مزایده عمومی (نوبت </w:t>
      </w:r>
      <w:r>
        <w:rPr>
          <w:rFonts w:ascii="Calibri" w:eastAsia="Times New Roman" w:hAnsi="Calibri" w:cs="B Nazanin" w:hint="cs"/>
          <w:kern w:val="0"/>
          <w:sz w:val="24"/>
          <w:szCs w:val="24"/>
          <w:rtl/>
          <w:lang w:bidi="fa-IR"/>
          <w14:ligatures w14:val="none"/>
        </w:rPr>
        <w:t>دوم</w:t>
      </w:r>
      <w:r>
        <w:rPr>
          <w:rFonts w:ascii="Calibri" w:eastAsia="Times New Roman" w:hAnsi="Calibri" w:cs="B Nazanin" w:hint="cs"/>
          <w:kern w:val="0"/>
          <w:sz w:val="24"/>
          <w:szCs w:val="24"/>
          <w:rtl/>
          <w14:ligatures w14:val="none"/>
        </w:rPr>
        <w:t>) درخصوص اجاره مغازه های متعلق به شرکت بازرگانی بهران</w:t>
      </w:r>
    </w:p>
    <w:p w14:paraId="6EE77F4F" w14:textId="77777777" w:rsidR="005562F3" w:rsidRDefault="005562F3">
      <w:pPr>
        <w:bidi/>
        <w:spacing w:after="0" w:line="240" w:lineRule="auto"/>
        <w:ind w:left="-262" w:right="27"/>
        <w:jc w:val="both"/>
        <w:rPr>
          <w:rFonts w:ascii="Calibri" w:eastAsia="Times New Roman" w:hAnsi="Calibri" w:cs="B Nazanin"/>
          <w:kern w:val="0"/>
          <w:sz w:val="10"/>
          <w:szCs w:val="10"/>
          <w:rtl/>
          <w14:ligatures w14:val="none"/>
        </w:rPr>
      </w:pPr>
    </w:p>
    <w:p w14:paraId="420BEB71" w14:textId="77777777" w:rsidR="005562F3" w:rsidRDefault="000B0659">
      <w:pPr>
        <w:bidi/>
        <w:spacing w:after="0" w:line="240" w:lineRule="auto"/>
        <w:ind w:left="-262" w:right="27"/>
        <w:jc w:val="both"/>
        <w:rPr>
          <w:rFonts w:ascii="Calibri" w:eastAsia="Times New Roman" w:hAnsi="Calibri" w:cs="B Nazanin"/>
          <w:kern w:val="0"/>
          <w:sz w:val="24"/>
          <w:szCs w:val="24"/>
          <w:rtl/>
          <w14:ligatures w14:val="none"/>
        </w:rPr>
      </w:pPr>
      <w:r>
        <w:rPr>
          <w:rFonts w:ascii="Calibri" w:eastAsia="Times New Roman" w:hAnsi="Calibri" w:cs="B Nazanin" w:hint="cs"/>
          <w:kern w:val="0"/>
          <w:sz w:val="24"/>
          <w:szCs w:val="24"/>
          <w:rtl/>
          <w14:ligatures w14:val="none"/>
        </w:rPr>
        <w:t>شخص حقیقی:</w:t>
      </w:r>
    </w:p>
    <w:p w14:paraId="5E541DB3" w14:textId="77777777" w:rsidR="005562F3" w:rsidRDefault="000B0659">
      <w:pPr>
        <w:bidi/>
        <w:spacing w:after="0" w:line="240" w:lineRule="auto"/>
        <w:ind w:left="-262" w:right="27"/>
        <w:jc w:val="both"/>
        <w:rPr>
          <w:rFonts w:ascii="Calibri" w:eastAsia="Times New Roman" w:hAnsi="Calibri" w:cs="B Nazanin"/>
          <w:kern w:val="0"/>
          <w:sz w:val="24"/>
          <w:szCs w:val="24"/>
          <w:rtl/>
          <w14:ligatures w14:val="none"/>
        </w:rPr>
      </w:pPr>
      <w:r>
        <w:rPr>
          <w:rFonts w:ascii="Calibri" w:eastAsia="Times New Roman" w:hAnsi="Calibri" w:cs="B Nazanin" w:hint="cs"/>
          <w:kern w:val="0"/>
          <w:sz w:val="24"/>
          <w:szCs w:val="24"/>
          <w:rtl/>
          <w14:ligatures w14:val="none"/>
        </w:rPr>
        <w:t xml:space="preserve">اینجانب ..................................... با کدملی .......................... </w:t>
      </w:r>
    </w:p>
    <w:p w14:paraId="5C043916" w14:textId="77777777" w:rsidR="005562F3" w:rsidRDefault="000B0659">
      <w:pPr>
        <w:bidi/>
        <w:spacing w:after="0" w:line="240" w:lineRule="auto"/>
        <w:ind w:left="-262" w:right="27"/>
        <w:jc w:val="both"/>
        <w:rPr>
          <w:rFonts w:ascii="Calibri" w:eastAsia="Times New Roman" w:hAnsi="Calibri" w:cs="B Nazanin"/>
          <w:kern w:val="0"/>
          <w:sz w:val="24"/>
          <w:szCs w:val="24"/>
          <w:rtl/>
          <w14:ligatures w14:val="none"/>
        </w:rPr>
      </w:pPr>
      <w:r>
        <w:rPr>
          <w:rFonts w:ascii="Calibri" w:eastAsia="Times New Roman" w:hAnsi="Calibri" w:cs="B Nazanin" w:hint="cs"/>
          <w:kern w:val="0"/>
          <w:sz w:val="24"/>
          <w:szCs w:val="24"/>
          <w:rtl/>
          <w14:ligatures w14:val="none"/>
        </w:rPr>
        <w:t>شخص حقوقی:</w:t>
      </w:r>
    </w:p>
    <w:p w14:paraId="290EF1C3" w14:textId="77777777" w:rsidR="005562F3" w:rsidRDefault="000B0659">
      <w:pPr>
        <w:bidi/>
        <w:spacing w:after="0" w:line="256" w:lineRule="auto"/>
        <w:ind w:left="-262" w:right="27"/>
        <w:jc w:val="both"/>
        <w:rPr>
          <w:rFonts w:ascii="Calibri" w:eastAsia="Calibri" w:hAnsi="Calibri" w:cs="B Nazanin"/>
          <w:kern w:val="0"/>
          <w:sz w:val="24"/>
          <w:szCs w:val="24"/>
          <w14:ligatures w14:val="none"/>
        </w:rPr>
      </w:pPr>
      <w:r>
        <w:rPr>
          <w:rFonts w:ascii="Calibri" w:eastAsia="Calibri" w:hAnsi="Calibri" w:cs="B Nazanin" w:hint="cs"/>
          <w:kern w:val="0"/>
          <w:sz w:val="24"/>
          <w:szCs w:val="24"/>
          <w:rtl/>
          <w14:ligatures w14:val="none"/>
        </w:rPr>
        <w:t>اینجانب/ اینجانبان ............................... با عنوان .............................. شرکت ............................................... به شماره ثبت  ...................... به شناسه ملی ........................................... به موجب آخرین آگهی مندرج در روزنامه رسمی شماره ............................. و برگ نمایندگی شماره ............................ مورخ ..........................</w:t>
      </w:r>
    </w:p>
    <w:p w14:paraId="3D5D877A" w14:textId="77777777" w:rsidR="005562F3" w:rsidRDefault="000B0659">
      <w:pPr>
        <w:bidi/>
        <w:spacing w:after="0" w:line="256" w:lineRule="auto"/>
        <w:ind w:left="-262" w:right="27"/>
        <w:jc w:val="both"/>
        <w:rPr>
          <w:rFonts w:ascii="Calibri" w:eastAsia="Calibri" w:hAnsi="Calibri" w:cs="B Nazanin"/>
          <w:kern w:val="0"/>
          <w:sz w:val="24"/>
          <w:szCs w:val="24"/>
          <w:rtl/>
          <w14:ligatures w14:val="none"/>
        </w:rPr>
      </w:pPr>
      <w:r>
        <w:rPr>
          <w:rFonts w:ascii="Calibri" w:eastAsia="Calibri" w:hAnsi="Calibri" w:cs="B Nazanin" w:hint="cs"/>
          <w:kern w:val="0"/>
          <w:sz w:val="24"/>
          <w:szCs w:val="24"/>
          <w:rtl/>
          <w14:ligatures w14:val="none"/>
        </w:rPr>
        <w:t>طی بازدیدی که از محل های مورد اجاره به عمل آورده ام/ آورده ایم و با اطلاع کامل از تمامی شرایط اعلامی از سوی شرکت بازرگانی بهران و وضعیت فعلی آن در شهرداری های مربوطه، مراتب حضور خود در مزایده را اعلام داشته و آمادگی خود را جهت اجاره سالانه ملک (به مدت یکسال شمسی از تاریخ انعقاد قرارداد) اعلام می دارم/ می داریم و در صورت برنده شدن متعهد می گردم حداکثر ظرف مدت (10) روز از تاریخ اطلاع رسانی توسط شرکت به موجب اظهارنامه رسمی/ پیامک/ نامة پستی/ تماس تلفنی، با حضور در شرکت بازرگانی بهران و با به همراه داشتن مدارک مورد نیاز، نسبت به امضای قرارداد اقدام نمایم؛ در غیر این صورت شرکت بازرگانی بهران حق دارد نسبت به ضبط سپرده در مزایده به نفع خود مبادرت نماید و ضمن قبول این موضوع، حق هرگونه اعتراضی را از خود سلب و ساقط می نمایم.</w:t>
      </w:r>
    </w:p>
    <w:tbl>
      <w:tblPr>
        <w:tblStyle w:val="TableGrid"/>
        <w:bidiVisual/>
        <w:tblW w:w="10070" w:type="dxa"/>
        <w:tblInd w:w="-562" w:type="dxa"/>
        <w:tblLayout w:type="fixed"/>
        <w:tblLook w:val="04A0" w:firstRow="1" w:lastRow="0" w:firstColumn="1" w:lastColumn="0" w:noHBand="0" w:noVBand="1"/>
      </w:tblPr>
      <w:tblGrid>
        <w:gridCol w:w="450"/>
        <w:gridCol w:w="4133"/>
        <w:gridCol w:w="1267"/>
        <w:gridCol w:w="1890"/>
        <w:gridCol w:w="2330"/>
      </w:tblGrid>
      <w:tr w:rsidR="005562F3" w14:paraId="0934C7CF" w14:textId="77777777">
        <w:tc>
          <w:tcPr>
            <w:tcW w:w="10070" w:type="dxa"/>
            <w:gridSpan w:val="5"/>
          </w:tcPr>
          <w:p w14:paraId="482331A8" w14:textId="77777777" w:rsidR="005562F3" w:rsidRDefault="000B0659">
            <w:pPr>
              <w:bidi/>
              <w:spacing w:after="0" w:line="256" w:lineRule="auto"/>
              <w:ind w:left="-262" w:right="27"/>
              <w:jc w:val="center"/>
              <w:rPr>
                <w:rFonts w:ascii="Calibri" w:eastAsia="Calibri" w:hAnsi="Calibri" w:cs="B Nazanin"/>
                <w:b/>
                <w:bCs/>
                <w:kern w:val="0"/>
                <w:sz w:val="32"/>
                <w:szCs w:val="32"/>
                <w:rtl/>
                <w:lang w:bidi="fa-IR"/>
                <w14:ligatures w14:val="none"/>
              </w:rPr>
            </w:pPr>
            <w:r>
              <w:rPr>
                <w:rFonts w:ascii="Calibri" w:eastAsia="Calibri" w:hAnsi="Calibri" w:cs="B Nazanin" w:hint="cs"/>
                <w:b/>
                <w:bCs/>
                <w:kern w:val="0"/>
                <w:sz w:val="28"/>
                <w:szCs w:val="28"/>
                <w:rtl/>
                <w:lang w:bidi="fa-IR"/>
                <w14:ligatures w14:val="none"/>
              </w:rPr>
              <w:t>ساختمان موضوع مزایده</w:t>
            </w:r>
          </w:p>
        </w:tc>
      </w:tr>
      <w:tr w:rsidR="005562F3" w14:paraId="471DCA84" w14:textId="77777777">
        <w:trPr>
          <w:cantSplit/>
          <w:trHeight w:val="413"/>
        </w:trPr>
        <w:tc>
          <w:tcPr>
            <w:tcW w:w="450" w:type="dxa"/>
            <w:vMerge w:val="restart"/>
            <w:textDirection w:val="btLr"/>
            <w:vAlign w:val="center"/>
          </w:tcPr>
          <w:p w14:paraId="48E21881" w14:textId="77777777" w:rsidR="005562F3" w:rsidRDefault="000B0659">
            <w:pPr>
              <w:bidi/>
              <w:spacing w:after="0" w:line="257" w:lineRule="auto"/>
              <w:ind w:left="-288" w:right="-288"/>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ردیف</w:t>
            </w:r>
          </w:p>
        </w:tc>
        <w:tc>
          <w:tcPr>
            <w:tcW w:w="4133" w:type="dxa"/>
            <w:vMerge w:val="restart"/>
            <w:vAlign w:val="center"/>
          </w:tcPr>
          <w:p w14:paraId="24D2F192" w14:textId="77777777" w:rsidR="005562F3" w:rsidRDefault="000B0659">
            <w:pPr>
              <w:bidi/>
              <w:spacing w:after="0" w:line="120" w:lineRule="auto"/>
              <w:ind w:left="-288" w:right="-288"/>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6"/>
                <w:szCs w:val="26"/>
                <w:rtl/>
                <w:lang w:bidi="fa-IR"/>
                <w14:ligatures w14:val="none"/>
              </w:rPr>
              <w:t>موضوع اجاره</w:t>
            </w:r>
          </w:p>
        </w:tc>
        <w:tc>
          <w:tcPr>
            <w:tcW w:w="1267" w:type="dxa"/>
            <w:vMerge w:val="restart"/>
            <w:vAlign w:val="center"/>
          </w:tcPr>
          <w:p w14:paraId="4B8A264F" w14:textId="77777777" w:rsidR="005562F3" w:rsidRDefault="000B0659">
            <w:pPr>
              <w:bidi/>
              <w:spacing w:after="0" w:line="120" w:lineRule="auto"/>
              <w:ind w:left="-288" w:right="-288"/>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متراژ (حدوداً)</w:t>
            </w:r>
          </w:p>
        </w:tc>
        <w:tc>
          <w:tcPr>
            <w:tcW w:w="4220" w:type="dxa"/>
            <w:gridSpan w:val="2"/>
            <w:vAlign w:val="center"/>
          </w:tcPr>
          <w:p w14:paraId="0DEC8E5A" w14:textId="77777777" w:rsidR="005562F3" w:rsidRDefault="000B0659">
            <w:pPr>
              <w:bidi/>
              <w:spacing w:after="0" w:line="120" w:lineRule="auto"/>
              <w:ind w:left="-288" w:right="-288"/>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قیمت اعلامی اجاره بهای ماهانه</w:t>
            </w:r>
          </w:p>
        </w:tc>
      </w:tr>
      <w:tr w:rsidR="005562F3" w14:paraId="364EAB80" w14:textId="77777777">
        <w:trPr>
          <w:cantSplit/>
          <w:trHeight w:val="271"/>
        </w:trPr>
        <w:tc>
          <w:tcPr>
            <w:tcW w:w="450" w:type="dxa"/>
            <w:vMerge/>
            <w:textDirection w:val="btLr"/>
            <w:vAlign w:val="center"/>
          </w:tcPr>
          <w:p w14:paraId="5CEF1027"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c>
          <w:tcPr>
            <w:tcW w:w="4133" w:type="dxa"/>
            <w:vMerge/>
            <w:vAlign w:val="center"/>
          </w:tcPr>
          <w:p w14:paraId="5A4B9F14" w14:textId="77777777" w:rsidR="005562F3" w:rsidRDefault="005562F3">
            <w:pPr>
              <w:bidi/>
              <w:spacing w:after="0" w:line="120" w:lineRule="auto"/>
              <w:ind w:left="-288" w:right="-288"/>
              <w:jc w:val="center"/>
              <w:rPr>
                <w:rFonts w:ascii="Calibri" w:eastAsia="Calibri" w:hAnsi="Calibri" w:cs="B Nazanin"/>
                <w:b/>
                <w:bCs/>
                <w:kern w:val="0"/>
                <w:sz w:val="24"/>
                <w:szCs w:val="24"/>
                <w:rtl/>
                <w:lang w:bidi="fa-IR"/>
                <w14:ligatures w14:val="none"/>
              </w:rPr>
            </w:pPr>
          </w:p>
        </w:tc>
        <w:tc>
          <w:tcPr>
            <w:tcW w:w="1267" w:type="dxa"/>
            <w:vMerge/>
            <w:vAlign w:val="center"/>
          </w:tcPr>
          <w:p w14:paraId="2222A639" w14:textId="77777777" w:rsidR="005562F3" w:rsidRDefault="005562F3">
            <w:pPr>
              <w:bidi/>
              <w:spacing w:after="0" w:line="120" w:lineRule="auto"/>
              <w:ind w:left="-288" w:right="-288"/>
              <w:jc w:val="center"/>
              <w:rPr>
                <w:rFonts w:ascii="Calibri" w:eastAsia="Calibri" w:hAnsi="Calibri" w:cs="B Nazanin"/>
                <w:b/>
                <w:bCs/>
                <w:kern w:val="0"/>
                <w:sz w:val="24"/>
                <w:szCs w:val="24"/>
                <w:rtl/>
                <w:lang w:bidi="fa-IR"/>
                <w14:ligatures w14:val="none"/>
              </w:rPr>
            </w:pPr>
          </w:p>
        </w:tc>
        <w:tc>
          <w:tcPr>
            <w:tcW w:w="1890" w:type="dxa"/>
            <w:vAlign w:val="center"/>
          </w:tcPr>
          <w:p w14:paraId="264F9806" w14:textId="77777777" w:rsidR="005562F3" w:rsidRDefault="000B0659">
            <w:pPr>
              <w:bidi/>
              <w:spacing w:after="0" w:line="120" w:lineRule="auto"/>
              <w:ind w:left="-288" w:right="-288"/>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به عدد ـ ریال</w:t>
            </w:r>
          </w:p>
        </w:tc>
        <w:tc>
          <w:tcPr>
            <w:tcW w:w="2330" w:type="dxa"/>
            <w:vAlign w:val="center"/>
          </w:tcPr>
          <w:p w14:paraId="5687E450" w14:textId="77777777" w:rsidR="005562F3" w:rsidRDefault="000B0659">
            <w:pPr>
              <w:bidi/>
              <w:spacing w:after="0" w:line="120" w:lineRule="auto"/>
              <w:ind w:left="-288" w:right="-288"/>
              <w:jc w:val="center"/>
              <w:rPr>
                <w:rFonts w:ascii="Calibri" w:eastAsia="Calibri" w:hAnsi="Calibri" w:cs="B Nazanin"/>
                <w:b/>
                <w:bCs/>
                <w:kern w:val="0"/>
                <w:sz w:val="24"/>
                <w:szCs w:val="24"/>
                <w:rtl/>
                <w:lang w:bidi="fa-IR"/>
                <w14:ligatures w14:val="none"/>
              </w:rPr>
            </w:pPr>
            <w:r>
              <w:rPr>
                <w:rFonts w:ascii="Calibri" w:eastAsia="Calibri" w:hAnsi="Calibri" w:cs="B Nazanin" w:hint="cs"/>
                <w:b/>
                <w:bCs/>
                <w:kern w:val="0"/>
                <w:sz w:val="24"/>
                <w:szCs w:val="24"/>
                <w:rtl/>
                <w:lang w:bidi="fa-IR"/>
                <w14:ligatures w14:val="none"/>
              </w:rPr>
              <w:t>به حروف ـ ریال</w:t>
            </w:r>
          </w:p>
        </w:tc>
      </w:tr>
      <w:tr w:rsidR="005562F3" w14:paraId="4BAEF52F" w14:textId="77777777">
        <w:tc>
          <w:tcPr>
            <w:tcW w:w="450" w:type="dxa"/>
            <w:vAlign w:val="center"/>
          </w:tcPr>
          <w:p w14:paraId="0316308F"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w:t>
            </w:r>
          </w:p>
        </w:tc>
        <w:tc>
          <w:tcPr>
            <w:tcW w:w="4133" w:type="dxa"/>
            <w:vAlign w:val="center"/>
          </w:tcPr>
          <w:p w14:paraId="05519660" w14:textId="77777777" w:rsidR="005562F3" w:rsidRDefault="000B0659">
            <w:pPr>
              <w:bidi/>
              <w:spacing w:after="0" w:line="256" w:lineRule="auto"/>
              <w:ind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خدمات عمومی درجایگاه سوخت شماره </w:t>
            </w:r>
            <w:r>
              <w:rPr>
                <w:rFonts w:ascii="Calibri" w:eastAsia="Calibri" w:hAnsi="Calibri" w:cs="B Nazanin" w:hint="cs"/>
                <w:b/>
                <w:bCs/>
                <w:kern w:val="0"/>
                <w:sz w:val="24"/>
                <w:szCs w:val="24"/>
                <w:u w:val="single"/>
                <w:rtl/>
                <w:lang w:bidi="fa-IR"/>
                <w14:ligatures w14:val="none"/>
              </w:rPr>
              <w:t>5</w:t>
            </w:r>
            <w:r>
              <w:rPr>
                <w:rFonts w:ascii="Calibri" w:eastAsia="Calibri" w:hAnsi="Calibri" w:cs="B Nazanin" w:hint="cs"/>
                <w:kern w:val="0"/>
                <w:sz w:val="24"/>
                <w:szCs w:val="24"/>
                <w:rtl/>
                <w:lang w:bidi="fa-IR"/>
                <w14:ligatures w14:val="none"/>
              </w:rPr>
              <w:t xml:space="preserve"> تبریز</w:t>
            </w:r>
          </w:p>
        </w:tc>
        <w:tc>
          <w:tcPr>
            <w:tcW w:w="1267" w:type="dxa"/>
            <w:vAlign w:val="center"/>
          </w:tcPr>
          <w:p w14:paraId="26028BBD"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(11) مترمربع</w:t>
            </w:r>
          </w:p>
        </w:tc>
        <w:tc>
          <w:tcPr>
            <w:tcW w:w="1890" w:type="dxa"/>
            <w:vAlign w:val="center"/>
          </w:tcPr>
          <w:p w14:paraId="4AB7983C"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c>
          <w:tcPr>
            <w:tcW w:w="2330" w:type="dxa"/>
            <w:vAlign w:val="center"/>
          </w:tcPr>
          <w:p w14:paraId="00580470"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r>
      <w:tr w:rsidR="005562F3" w14:paraId="1FEC6D8C" w14:textId="77777777">
        <w:tc>
          <w:tcPr>
            <w:tcW w:w="450" w:type="dxa"/>
            <w:vAlign w:val="center"/>
          </w:tcPr>
          <w:p w14:paraId="1200E445"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2</w:t>
            </w:r>
          </w:p>
        </w:tc>
        <w:tc>
          <w:tcPr>
            <w:tcW w:w="4133" w:type="dxa"/>
            <w:vAlign w:val="center"/>
          </w:tcPr>
          <w:p w14:paraId="4741E4E9" w14:textId="77777777" w:rsidR="005562F3" w:rsidRDefault="000B0659">
            <w:pPr>
              <w:bidi/>
              <w:spacing w:after="0" w:line="256" w:lineRule="auto"/>
              <w:ind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اتوسرویس (تعویض روغنی) درجایگاه سوخت شماره </w:t>
            </w:r>
            <w:r>
              <w:rPr>
                <w:rFonts w:ascii="Calibri" w:eastAsia="Calibri" w:hAnsi="Calibri" w:cs="B Nazanin" w:hint="cs"/>
                <w:b/>
                <w:bCs/>
                <w:kern w:val="0"/>
                <w:sz w:val="24"/>
                <w:szCs w:val="24"/>
                <w:u w:val="single"/>
                <w:rtl/>
                <w:lang w:bidi="fa-IR"/>
                <w14:ligatures w14:val="none"/>
              </w:rPr>
              <w:t>4</w:t>
            </w:r>
            <w:r>
              <w:rPr>
                <w:rFonts w:ascii="Calibri" w:eastAsia="Calibri" w:hAnsi="Calibri" w:cs="B Nazanin" w:hint="cs"/>
                <w:kern w:val="0"/>
                <w:sz w:val="24"/>
                <w:szCs w:val="24"/>
                <w:rtl/>
                <w:lang w:bidi="fa-IR"/>
                <w14:ligatures w14:val="none"/>
              </w:rPr>
              <w:t xml:space="preserve"> تبریز</w:t>
            </w:r>
          </w:p>
        </w:tc>
        <w:tc>
          <w:tcPr>
            <w:tcW w:w="1267" w:type="dxa"/>
            <w:vAlign w:val="center"/>
          </w:tcPr>
          <w:p w14:paraId="45F7A12D"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(12) مترمربع</w:t>
            </w:r>
          </w:p>
        </w:tc>
        <w:tc>
          <w:tcPr>
            <w:tcW w:w="1890" w:type="dxa"/>
            <w:vAlign w:val="center"/>
          </w:tcPr>
          <w:p w14:paraId="47EF0FB7"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c>
          <w:tcPr>
            <w:tcW w:w="2330" w:type="dxa"/>
            <w:vAlign w:val="center"/>
          </w:tcPr>
          <w:p w14:paraId="393ACD8D"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r>
      <w:tr w:rsidR="005562F3" w14:paraId="207A105F" w14:textId="77777777">
        <w:tc>
          <w:tcPr>
            <w:tcW w:w="450" w:type="dxa"/>
            <w:vAlign w:val="center"/>
          </w:tcPr>
          <w:p w14:paraId="4C3346BC"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3</w:t>
            </w:r>
          </w:p>
        </w:tc>
        <w:tc>
          <w:tcPr>
            <w:tcW w:w="4133" w:type="dxa"/>
            <w:vAlign w:val="center"/>
          </w:tcPr>
          <w:p w14:paraId="662D80F2" w14:textId="77777777" w:rsidR="005562F3" w:rsidRDefault="000B0659">
            <w:pPr>
              <w:bidi/>
              <w:spacing w:after="0" w:line="256" w:lineRule="auto"/>
              <w:ind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خدمات عمومی درجایگاه سوخت شماره </w:t>
            </w:r>
            <w:r>
              <w:rPr>
                <w:rFonts w:ascii="Calibri" w:eastAsia="Calibri" w:hAnsi="Calibri" w:cs="B Nazanin" w:hint="cs"/>
                <w:b/>
                <w:bCs/>
                <w:kern w:val="0"/>
                <w:sz w:val="24"/>
                <w:szCs w:val="24"/>
                <w:u w:val="single"/>
                <w:rtl/>
                <w:lang w:bidi="fa-IR"/>
                <w14:ligatures w14:val="none"/>
              </w:rPr>
              <w:t>4</w:t>
            </w:r>
            <w:r>
              <w:rPr>
                <w:rFonts w:ascii="Calibri" w:eastAsia="Calibri" w:hAnsi="Calibri" w:cs="B Nazanin" w:hint="cs"/>
                <w:kern w:val="0"/>
                <w:sz w:val="24"/>
                <w:szCs w:val="24"/>
                <w:rtl/>
                <w:lang w:bidi="fa-IR"/>
                <w14:ligatures w14:val="none"/>
              </w:rPr>
              <w:t xml:space="preserve"> تبریز</w:t>
            </w:r>
          </w:p>
        </w:tc>
        <w:tc>
          <w:tcPr>
            <w:tcW w:w="1267" w:type="dxa"/>
            <w:vAlign w:val="center"/>
          </w:tcPr>
          <w:p w14:paraId="7AB8BE45"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(12) مترمربع</w:t>
            </w:r>
          </w:p>
        </w:tc>
        <w:tc>
          <w:tcPr>
            <w:tcW w:w="1890" w:type="dxa"/>
            <w:vAlign w:val="center"/>
          </w:tcPr>
          <w:p w14:paraId="1C684EA9"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c>
          <w:tcPr>
            <w:tcW w:w="2330" w:type="dxa"/>
            <w:vAlign w:val="center"/>
          </w:tcPr>
          <w:p w14:paraId="689E6AF4"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r>
      <w:tr w:rsidR="005562F3" w14:paraId="06C1F689" w14:textId="77777777">
        <w:tc>
          <w:tcPr>
            <w:tcW w:w="450" w:type="dxa"/>
            <w:vAlign w:val="center"/>
          </w:tcPr>
          <w:p w14:paraId="05D2DE6A"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4</w:t>
            </w:r>
          </w:p>
        </w:tc>
        <w:tc>
          <w:tcPr>
            <w:tcW w:w="4133" w:type="dxa"/>
            <w:vAlign w:val="center"/>
          </w:tcPr>
          <w:p w14:paraId="05AB2A14"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یک باب مغازه با کاربری خدمات عمومی درجایگاه </w:t>
            </w:r>
          </w:p>
          <w:p w14:paraId="127A0321" w14:textId="77777777" w:rsidR="005562F3" w:rsidRDefault="000B0659">
            <w:pPr>
              <w:bidi/>
              <w:spacing w:after="0" w:line="257" w:lineRule="auto"/>
              <w:ind w:left="-288" w:right="-288"/>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سوخت شماره </w:t>
            </w:r>
            <w:r>
              <w:rPr>
                <w:rFonts w:ascii="Calibri" w:eastAsia="Calibri" w:hAnsi="Calibri" w:cs="B Nazanin" w:hint="cs"/>
                <w:b/>
                <w:bCs/>
                <w:kern w:val="0"/>
                <w:sz w:val="24"/>
                <w:szCs w:val="24"/>
                <w:u w:val="single"/>
                <w:rtl/>
                <w:lang w:bidi="fa-IR"/>
                <w14:ligatures w14:val="none"/>
              </w:rPr>
              <w:t>3</w:t>
            </w:r>
            <w:r>
              <w:rPr>
                <w:rFonts w:ascii="Calibri" w:eastAsia="Calibri" w:hAnsi="Calibri" w:cs="B Nazanin" w:hint="cs"/>
                <w:kern w:val="0"/>
                <w:sz w:val="24"/>
                <w:szCs w:val="24"/>
                <w:rtl/>
                <w:lang w:bidi="fa-IR"/>
                <w14:ligatures w14:val="none"/>
              </w:rPr>
              <w:t xml:space="preserve"> تبریز</w:t>
            </w:r>
          </w:p>
        </w:tc>
        <w:tc>
          <w:tcPr>
            <w:tcW w:w="1267" w:type="dxa"/>
            <w:vAlign w:val="center"/>
          </w:tcPr>
          <w:p w14:paraId="6DD6D5DD" w14:textId="77777777" w:rsidR="005562F3" w:rsidRDefault="000B0659">
            <w:pPr>
              <w:bidi/>
              <w:spacing w:after="0" w:line="257" w:lineRule="auto"/>
              <w:ind w:left="-288" w:right="-288"/>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 xml:space="preserve">      (8) مترمربع</w:t>
            </w:r>
          </w:p>
        </w:tc>
        <w:tc>
          <w:tcPr>
            <w:tcW w:w="1890" w:type="dxa"/>
            <w:vAlign w:val="center"/>
          </w:tcPr>
          <w:p w14:paraId="65D7670F"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c>
          <w:tcPr>
            <w:tcW w:w="2330" w:type="dxa"/>
            <w:vAlign w:val="center"/>
          </w:tcPr>
          <w:p w14:paraId="13999A52" w14:textId="77777777" w:rsidR="005562F3" w:rsidRDefault="005562F3">
            <w:pPr>
              <w:bidi/>
              <w:spacing w:after="0" w:line="257" w:lineRule="auto"/>
              <w:ind w:left="-288" w:right="-288"/>
              <w:jc w:val="center"/>
              <w:rPr>
                <w:rFonts w:ascii="Calibri" w:eastAsia="Calibri" w:hAnsi="Calibri" w:cs="B Nazanin"/>
                <w:kern w:val="0"/>
                <w:sz w:val="24"/>
                <w:szCs w:val="24"/>
                <w:rtl/>
                <w:lang w:bidi="fa-IR"/>
                <w14:ligatures w14:val="none"/>
              </w:rPr>
            </w:pPr>
          </w:p>
        </w:tc>
      </w:tr>
    </w:tbl>
    <w:p w14:paraId="5A1BA8D4" w14:textId="77777777" w:rsidR="005562F3" w:rsidRDefault="005562F3">
      <w:pPr>
        <w:tabs>
          <w:tab w:val="left" w:pos="1092"/>
        </w:tabs>
        <w:bidi/>
        <w:spacing w:after="0" w:line="256" w:lineRule="auto"/>
        <w:ind w:left="-262" w:right="27"/>
        <w:jc w:val="both"/>
        <w:rPr>
          <w:rFonts w:ascii="Calibri" w:eastAsia="Calibri" w:hAnsi="Calibri" w:cs="B Nazanin"/>
          <w:kern w:val="0"/>
          <w:sz w:val="2"/>
          <w:szCs w:val="2"/>
          <w:rtl/>
          <w:lang w:bidi="fa-IR"/>
          <w14:ligatures w14:val="none"/>
        </w:rPr>
      </w:pPr>
    </w:p>
    <w:p w14:paraId="7228BCA8" w14:textId="77777777" w:rsidR="005562F3" w:rsidRDefault="005562F3">
      <w:pPr>
        <w:tabs>
          <w:tab w:val="left" w:pos="1092"/>
        </w:tabs>
        <w:bidi/>
        <w:spacing w:after="0" w:line="256" w:lineRule="auto"/>
        <w:ind w:left="-262" w:right="27"/>
        <w:jc w:val="center"/>
        <w:rPr>
          <w:rFonts w:ascii="Calibri" w:eastAsia="Calibri" w:hAnsi="Calibri" w:cs="B Nazanin"/>
          <w:kern w:val="0"/>
          <w:sz w:val="24"/>
          <w:szCs w:val="24"/>
          <w:rtl/>
          <w:lang w:bidi="fa-IR"/>
          <w14:ligatures w14:val="none"/>
        </w:rPr>
      </w:pPr>
    </w:p>
    <w:p w14:paraId="1FDA6B99" w14:textId="77777777" w:rsidR="005562F3" w:rsidRDefault="000B0659">
      <w:pPr>
        <w:tabs>
          <w:tab w:val="left" w:pos="1092"/>
        </w:tabs>
        <w:bidi/>
        <w:spacing w:after="0" w:line="256" w:lineRule="auto"/>
        <w:ind w:left="-262" w:right="27"/>
        <w:jc w:val="center"/>
        <w:rPr>
          <w:rFonts w:ascii="Calibri" w:eastAsia="Calibri" w:hAnsi="Calibri" w:cs="B Nazanin"/>
          <w:kern w:val="0"/>
          <w:sz w:val="24"/>
          <w:szCs w:val="24"/>
          <w:rtl/>
          <w:lang w:bidi="fa-IR"/>
          <w14:ligatures w14:val="none"/>
        </w:rPr>
      </w:pPr>
      <w:r>
        <w:rPr>
          <w:rFonts w:ascii="Calibri" w:eastAsia="Calibri" w:hAnsi="Calibri" w:cs="B Nazanin" w:hint="cs"/>
          <w:kern w:val="0"/>
          <w:sz w:val="24"/>
          <w:szCs w:val="24"/>
          <w:rtl/>
          <w:lang w:bidi="fa-IR"/>
          <w14:ligatures w14:val="none"/>
        </w:rPr>
        <w:t>(شخص حقوقی)</w:t>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kern w:val="0"/>
          <w:sz w:val="24"/>
          <w:szCs w:val="24"/>
          <w:rtl/>
          <w:lang w:bidi="fa-IR"/>
          <w14:ligatures w14:val="none"/>
        </w:rPr>
        <w:tab/>
      </w:r>
      <w:r>
        <w:rPr>
          <w:rFonts w:ascii="Calibri" w:eastAsia="Calibri" w:hAnsi="Calibri" w:cs="B Nazanin" w:hint="cs"/>
          <w:kern w:val="0"/>
          <w:sz w:val="24"/>
          <w:szCs w:val="24"/>
          <w:rtl/>
          <w:lang w:bidi="fa-IR"/>
          <w14:ligatures w14:val="none"/>
        </w:rPr>
        <w:t xml:space="preserve">       </w:t>
      </w:r>
      <w:r>
        <w:rPr>
          <w:rFonts w:ascii="Calibri" w:eastAsia="Calibri" w:hAnsi="Calibri" w:cs="B Nazanin"/>
          <w:kern w:val="0"/>
          <w:sz w:val="24"/>
          <w:szCs w:val="24"/>
          <w:rtl/>
          <w:lang w:bidi="fa-IR"/>
          <w14:ligatures w14:val="none"/>
        </w:rPr>
        <w:tab/>
      </w:r>
      <w:r>
        <w:rPr>
          <w:rFonts w:ascii="Calibri" w:eastAsia="Calibri" w:hAnsi="Calibri" w:cs="B Nazanin" w:hint="cs"/>
          <w:kern w:val="0"/>
          <w:sz w:val="24"/>
          <w:szCs w:val="24"/>
          <w:rtl/>
          <w:lang w:bidi="fa-IR"/>
          <w14:ligatures w14:val="none"/>
        </w:rPr>
        <w:t xml:space="preserve">                  (شخص حقیقی)</w:t>
      </w:r>
    </w:p>
    <w:p w14:paraId="195E9C15" w14:textId="77777777" w:rsidR="005562F3" w:rsidRDefault="000B0659">
      <w:pPr>
        <w:bidi/>
        <w:spacing w:after="0" w:line="256" w:lineRule="auto"/>
        <w:ind w:left="-262" w:right="27"/>
        <w:rPr>
          <w:rFonts w:ascii="Calibri" w:eastAsia="Calibri" w:hAnsi="Calibri" w:cs="B Nazanin"/>
          <w:kern w:val="0"/>
          <w:sz w:val="24"/>
          <w:szCs w:val="24"/>
          <w:rtl/>
          <w14:ligatures w14:val="none"/>
        </w:rPr>
      </w:pP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مدیرعامل</w:t>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نام و نام خانوادگی</w:t>
      </w:r>
    </w:p>
    <w:p w14:paraId="5D96A0C0" w14:textId="77777777" w:rsidR="005562F3" w:rsidRDefault="000B0659">
      <w:pPr>
        <w:bidi/>
        <w:spacing w:after="0" w:line="256" w:lineRule="auto"/>
        <w:ind w:left="-262" w:right="27"/>
        <w:rPr>
          <w:rFonts w:ascii="Calibri" w:eastAsia="Calibri" w:hAnsi="Calibri" w:cs="B Nazanin"/>
          <w:kern w:val="0"/>
          <w:sz w:val="24"/>
          <w:szCs w:val="24"/>
          <w:rtl/>
          <w14:ligatures w14:val="none"/>
        </w:rPr>
      </w:pPr>
      <w:r>
        <w:rPr>
          <w:rFonts w:ascii="Calibri" w:eastAsia="Calibri" w:hAnsi="Calibri" w:cs="B Nazanin" w:hint="cs"/>
          <w:kern w:val="0"/>
          <w:sz w:val="24"/>
          <w:szCs w:val="24"/>
          <w:rtl/>
          <w14:ligatures w14:val="none"/>
        </w:rPr>
        <w:t xml:space="preserve">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صاحبین امضای مجاز</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lang w:bidi="fa-IR"/>
          <w14:ligatures w14:val="none"/>
        </w:rPr>
        <w:t>و</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مُهر شرکت </w:t>
      </w:r>
      <w:r>
        <w:rPr>
          <w:rFonts w:ascii="Calibri" w:eastAsia="Calibri" w:hAnsi="Calibri" w:cs="B Nazanin"/>
          <w:kern w:val="0"/>
          <w:sz w:val="24"/>
          <w:szCs w:val="24"/>
          <w14:ligatures w14:val="none"/>
        </w:rPr>
        <w:t xml:space="preserve">                  </w:t>
      </w:r>
      <w:r>
        <w:rPr>
          <w:rFonts w:ascii="Calibri" w:eastAsia="Calibri" w:hAnsi="Calibri" w:cs="B Nazanin" w:hint="cs"/>
          <w:kern w:val="0"/>
          <w:sz w:val="24"/>
          <w:szCs w:val="24"/>
          <w:rtl/>
          <w14:ligatures w14:val="none"/>
        </w:rPr>
        <w:t xml:space="preserve">                                امضا و اثرانگشت</w:t>
      </w:r>
      <w:r>
        <w:rPr>
          <w:rFonts w:ascii="Calibri" w:eastAsia="Calibri" w:hAnsi="Calibri" w:cs="B Nazanin"/>
          <w:kern w:val="0"/>
          <w:sz w:val="24"/>
          <w:szCs w:val="24"/>
          <w:rtl/>
          <w14:ligatures w14:val="none"/>
        </w:rPr>
        <w:tab/>
      </w:r>
      <w:r>
        <w:rPr>
          <w:rFonts w:ascii="Calibri" w:eastAsia="Calibri" w:hAnsi="Calibri" w:cs="B Nazanin"/>
          <w:kern w:val="0"/>
          <w:sz w:val="24"/>
          <w:szCs w:val="24"/>
          <w:rtl/>
          <w14:ligatures w14:val="none"/>
        </w:rPr>
        <w:tab/>
      </w:r>
    </w:p>
    <w:sectPr w:rsidR="005562F3">
      <w:footerReference w:type="default" r:id="rId12"/>
      <w:pgSz w:w="11906" w:h="16838"/>
      <w:pgMar w:top="2635" w:right="1152" w:bottom="44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6088" w14:textId="77777777" w:rsidR="0059319E" w:rsidRDefault="0059319E">
      <w:pPr>
        <w:spacing w:line="240" w:lineRule="auto"/>
      </w:pPr>
      <w:r>
        <w:separator/>
      </w:r>
    </w:p>
  </w:endnote>
  <w:endnote w:type="continuationSeparator" w:id="0">
    <w:p w14:paraId="325B00D6" w14:textId="77777777" w:rsidR="0059319E" w:rsidRDefault="005931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AED7" w14:textId="77777777" w:rsidR="005562F3" w:rsidRDefault="000B0659">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color w:val="4472C4" w:themeColor="accent1"/>
      </w:rPr>
      <w:t>2</w:t>
    </w:r>
    <w:r>
      <w:rPr>
        <w:caps/>
        <w:color w:val="4472C4" w:themeColor="accent1"/>
      </w:rPr>
      <w:fldChar w:fldCharType="end"/>
    </w:r>
  </w:p>
  <w:p w14:paraId="1AD3233C" w14:textId="77777777" w:rsidR="005562F3" w:rsidRDefault="000B0659">
    <w:pPr>
      <w:pStyle w:val="Footer"/>
      <w:rPr>
        <w:rtl/>
      </w:rPr>
    </w:pPr>
    <w:r>
      <w:rPr>
        <w:rFonts w:hint="cs"/>
        <w:rtl/>
      </w:rPr>
      <w:t>تماما خوانده شد و مورد قبول است</w:t>
    </w:r>
  </w:p>
  <w:p w14:paraId="30FB76F6" w14:textId="77777777" w:rsidR="005562F3" w:rsidRDefault="000B0659">
    <w:pPr>
      <w:pStyle w:val="Footer"/>
      <w:jc w:val="center"/>
    </w:pPr>
    <w:r>
      <w:rPr>
        <w:rFonts w:hint="cs"/>
        <w:rtl/>
      </w:rPr>
      <w:t xml:space="preserve">                                                                                                                      امضاء مزایده گر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908E6" w14:textId="77777777" w:rsidR="0059319E" w:rsidRDefault="0059319E">
      <w:pPr>
        <w:spacing w:after="0"/>
      </w:pPr>
      <w:r>
        <w:separator/>
      </w:r>
    </w:p>
  </w:footnote>
  <w:footnote w:type="continuationSeparator" w:id="0">
    <w:p w14:paraId="0641D4E1" w14:textId="77777777" w:rsidR="0059319E" w:rsidRDefault="0059319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0AE"/>
    <w:rsid w:val="00005AC4"/>
    <w:rsid w:val="000070DF"/>
    <w:rsid w:val="00012BA7"/>
    <w:rsid w:val="00022F64"/>
    <w:rsid w:val="000232AF"/>
    <w:rsid w:val="00023CC5"/>
    <w:rsid w:val="000322D7"/>
    <w:rsid w:val="0004192E"/>
    <w:rsid w:val="000478CC"/>
    <w:rsid w:val="00053FED"/>
    <w:rsid w:val="00060899"/>
    <w:rsid w:val="0006117E"/>
    <w:rsid w:val="00072E63"/>
    <w:rsid w:val="000B0659"/>
    <w:rsid w:val="000B08FD"/>
    <w:rsid w:val="000B21F7"/>
    <w:rsid w:val="000C0DAF"/>
    <w:rsid w:val="000C3894"/>
    <w:rsid w:val="000C3A8E"/>
    <w:rsid w:val="000C3C51"/>
    <w:rsid w:val="000C75F3"/>
    <w:rsid w:val="000E2121"/>
    <w:rsid w:val="000E29F9"/>
    <w:rsid w:val="00102E8A"/>
    <w:rsid w:val="00102F86"/>
    <w:rsid w:val="00125D9E"/>
    <w:rsid w:val="00125E0D"/>
    <w:rsid w:val="00125FED"/>
    <w:rsid w:val="00130F49"/>
    <w:rsid w:val="00146EF3"/>
    <w:rsid w:val="001478B3"/>
    <w:rsid w:val="0015159B"/>
    <w:rsid w:val="00151F07"/>
    <w:rsid w:val="00152393"/>
    <w:rsid w:val="00155909"/>
    <w:rsid w:val="00157145"/>
    <w:rsid w:val="0015741C"/>
    <w:rsid w:val="0016195F"/>
    <w:rsid w:val="00162A2F"/>
    <w:rsid w:val="00164241"/>
    <w:rsid w:val="001713D1"/>
    <w:rsid w:val="001752E7"/>
    <w:rsid w:val="00182359"/>
    <w:rsid w:val="001A73E4"/>
    <w:rsid w:val="001B38EF"/>
    <w:rsid w:val="001B440F"/>
    <w:rsid w:val="001C2EEC"/>
    <w:rsid w:val="001C3B86"/>
    <w:rsid w:val="001C5D98"/>
    <w:rsid w:val="001D10FE"/>
    <w:rsid w:val="001D4B35"/>
    <w:rsid w:val="001F3394"/>
    <w:rsid w:val="001F385E"/>
    <w:rsid w:val="001F507F"/>
    <w:rsid w:val="001F5EB3"/>
    <w:rsid w:val="00201C2F"/>
    <w:rsid w:val="00206E28"/>
    <w:rsid w:val="00212417"/>
    <w:rsid w:val="00212F0B"/>
    <w:rsid w:val="00222DCF"/>
    <w:rsid w:val="00224659"/>
    <w:rsid w:val="00225003"/>
    <w:rsid w:val="0022709B"/>
    <w:rsid w:val="00230278"/>
    <w:rsid w:val="00231D74"/>
    <w:rsid w:val="0023581A"/>
    <w:rsid w:val="00237111"/>
    <w:rsid w:val="00244ED9"/>
    <w:rsid w:val="00254539"/>
    <w:rsid w:val="00255AF8"/>
    <w:rsid w:val="002577E6"/>
    <w:rsid w:val="00264445"/>
    <w:rsid w:val="00266A11"/>
    <w:rsid w:val="002904C5"/>
    <w:rsid w:val="0029478F"/>
    <w:rsid w:val="00294D32"/>
    <w:rsid w:val="00294E32"/>
    <w:rsid w:val="002A0B77"/>
    <w:rsid w:val="002A2FC6"/>
    <w:rsid w:val="002A7B6D"/>
    <w:rsid w:val="002B3415"/>
    <w:rsid w:val="002C204C"/>
    <w:rsid w:val="002D3D02"/>
    <w:rsid w:val="002D4D2A"/>
    <w:rsid w:val="002F275B"/>
    <w:rsid w:val="002F60F1"/>
    <w:rsid w:val="0030333C"/>
    <w:rsid w:val="00306352"/>
    <w:rsid w:val="00311473"/>
    <w:rsid w:val="00312B12"/>
    <w:rsid w:val="0031637F"/>
    <w:rsid w:val="00317FAF"/>
    <w:rsid w:val="00321219"/>
    <w:rsid w:val="003275BF"/>
    <w:rsid w:val="0033013F"/>
    <w:rsid w:val="00331661"/>
    <w:rsid w:val="00331C93"/>
    <w:rsid w:val="003322A9"/>
    <w:rsid w:val="0033743A"/>
    <w:rsid w:val="0037436F"/>
    <w:rsid w:val="00382DDC"/>
    <w:rsid w:val="003840A0"/>
    <w:rsid w:val="00390763"/>
    <w:rsid w:val="00391C69"/>
    <w:rsid w:val="0039273E"/>
    <w:rsid w:val="00393776"/>
    <w:rsid w:val="00395011"/>
    <w:rsid w:val="003A0BDE"/>
    <w:rsid w:val="003A3239"/>
    <w:rsid w:val="003B2167"/>
    <w:rsid w:val="003B466B"/>
    <w:rsid w:val="003B4AFE"/>
    <w:rsid w:val="003C2C8B"/>
    <w:rsid w:val="003C495B"/>
    <w:rsid w:val="003C6017"/>
    <w:rsid w:val="003D0A8F"/>
    <w:rsid w:val="003D2795"/>
    <w:rsid w:val="003D52D9"/>
    <w:rsid w:val="003E002C"/>
    <w:rsid w:val="003E328D"/>
    <w:rsid w:val="003E63B0"/>
    <w:rsid w:val="003E6DDD"/>
    <w:rsid w:val="003E7A7B"/>
    <w:rsid w:val="004013ED"/>
    <w:rsid w:val="00403128"/>
    <w:rsid w:val="00407A1E"/>
    <w:rsid w:val="00425447"/>
    <w:rsid w:val="004259DA"/>
    <w:rsid w:val="00445B99"/>
    <w:rsid w:val="00447824"/>
    <w:rsid w:val="004550B9"/>
    <w:rsid w:val="0046119F"/>
    <w:rsid w:val="00462978"/>
    <w:rsid w:val="004643F4"/>
    <w:rsid w:val="0048097E"/>
    <w:rsid w:val="00483709"/>
    <w:rsid w:val="004877CD"/>
    <w:rsid w:val="00490117"/>
    <w:rsid w:val="00492050"/>
    <w:rsid w:val="0049254C"/>
    <w:rsid w:val="0049325A"/>
    <w:rsid w:val="0049580F"/>
    <w:rsid w:val="004A403C"/>
    <w:rsid w:val="004A7106"/>
    <w:rsid w:val="004A7484"/>
    <w:rsid w:val="004A758A"/>
    <w:rsid w:val="004B3048"/>
    <w:rsid w:val="004C23BF"/>
    <w:rsid w:val="004C26D9"/>
    <w:rsid w:val="004C41B3"/>
    <w:rsid w:val="004C7E50"/>
    <w:rsid w:val="004D050E"/>
    <w:rsid w:val="004E1281"/>
    <w:rsid w:val="004E5DE7"/>
    <w:rsid w:val="004F440A"/>
    <w:rsid w:val="00506C91"/>
    <w:rsid w:val="00510CE5"/>
    <w:rsid w:val="00514933"/>
    <w:rsid w:val="00523BB7"/>
    <w:rsid w:val="00523F13"/>
    <w:rsid w:val="00524A70"/>
    <w:rsid w:val="00527FF4"/>
    <w:rsid w:val="00530D9F"/>
    <w:rsid w:val="005346B1"/>
    <w:rsid w:val="0054410A"/>
    <w:rsid w:val="0054722F"/>
    <w:rsid w:val="0055300D"/>
    <w:rsid w:val="00554DA7"/>
    <w:rsid w:val="005562F3"/>
    <w:rsid w:val="005622AE"/>
    <w:rsid w:val="005658E0"/>
    <w:rsid w:val="005729C1"/>
    <w:rsid w:val="00573D1B"/>
    <w:rsid w:val="005746F2"/>
    <w:rsid w:val="0057574C"/>
    <w:rsid w:val="00580BD7"/>
    <w:rsid w:val="005826F7"/>
    <w:rsid w:val="00583A1B"/>
    <w:rsid w:val="0058471E"/>
    <w:rsid w:val="00587309"/>
    <w:rsid w:val="0059319E"/>
    <w:rsid w:val="00593335"/>
    <w:rsid w:val="0059774B"/>
    <w:rsid w:val="005A721D"/>
    <w:rsid w:val="005C27A3"/>
    <w:rsid w:val="005D5CA6"/>
    <w:rsid w:val="005D6632"/>
    <w:rsid w:val="005D6CBE"/>
    <w:rsid w:val="005E0720"/>
    <w:rsid w:val="005E6837"/>
    <w:rsid w:val="005E7AED"/>
    <w:rsid w:val="00606415"/>
    <w:rsid w:val="00606B8F"/>
    <w:rsid w:val="00610622"/>
    <w:rsid w:val="00612C52"/>
    <w:rsid w:val="00613DB5"/>
    <w:rsid w:val="00614EA8"/>
    <w:rsid w:val="0061728E"/>
    <w:rsid w:val="00620299"/>
    <w:rsid w:val="006204F8"/>
    <w:rsid w:val="00630254"/>
    <w:rsid w:val="00637D48"/>
    <w:rsid w:val="00640E18"/>
    <w:rsid w:val="00642CEC"/>
    <w:rsid w:val="00650808"/>
    <w:rsid w:val="006824C8"/>
    <w:rsid w:val="00683354"/>
    <w:rsid w:val="006853D4"/>
    <w:rsid w:val="00686873"/>
    <w:rsid w:val="006A7486"/>
    <w:rsid w:val="006B78D9"/>
    <w:rsid w:val="006C5DDB"/>
    <w:rsid w:val="006D6DC5"/>
    <w:rsid w:val="006D7C09"/>
    <w:rsid w:val="006E06C1"/>
    <w:rsid w:val="006F61F6"/>
    <w:rsid w:val="007012EE"/>
    <w:rsid w:val="007156FB"/>
    <w:rsid w:val="007176AF"/>
    <w:rsid w:val="0072237A"/>
    <w:rsid w:val="00722579"/>
    <w:rsid w:val="00736876"/>
    <w:rsid w:val="00750617"/>
    <w:rsid w:val="00750E1B"/>
    <w:rsid w:val="007520AE"/>
    <w:rsid w:val="00752CBE"/>
    <w:rsid w:val="00753DDC"/>
    <w:rsid w:val="00764457"/>
    <w:rsid w:val="007709AF"/>
    <w:rsid w:val="007753C9"/>
    <w:rsid w:val="007770A3"/>
    <w:rsid w:val="0078462F"/>
    <w:rsid w:val="00793800"/>
    <w:rsid w:val="007A37E4"/>
    <w:rsid w:val="007A44E6"/>
    <w:rsid w:val="007B7C4E"/>
    <w:rsid w:val="007D13DC"/>
    <w:rsid w:val="007E08EA"/>
    <w:rsid w:val="007E15D6"/>
    <w:rsid w:val="007E6E80"/>
    <w:rsid w:val="007F2303"/>
    <w:rsid w:val="007F47A8"/>
    <w:rsid w:val="007F734C"/>
    <w:rsid w:val="0081233B"/>
    <w:rsid w:val="008143EC"/>
    <w:rsid w:val="00820C1F"/>
    <w:rsid w:val="00830081"/>
    <w:rsid w:val="00834D7F"/>
    <w:rsid w:val="008367E2"/>
    <w:rsid w:val="008520A5"/>
    <w:rsid w:val="00864474"/>
    <w:rsid w:val="00865494"/>
    <w:rsid w:val="00870967"/>
    <w:rsid w:val="008A244A"/>
    <w:rsid w:val="008A7474"/>
    <w:rsid w:val="008B2699"/>
    <w:rsid w:val="008C7A30"/>
    <w:rsid w:val="008D0D9F"/>
    <w:rsid w:val="008D2661"/>
    <w:rsid w:val="008D2744"/>
    <w:rsid w:val="008F0A02"/>
    <w:rsid w:val="008F1D67"/>
    <w:rsid w:val="00906A21"/>
    <w:rsid w:val="009079E9"/>
    <w:rsid w:val="009137C9"/>
    <w:rsid w:val="009227EC"/>
    <w:rsid w:val="00933A1B"/>
    <w:rsid w:val="0094026C"/>
    <w:rsid w:val="00941D26"/>
    <w:rsid w:val="00945AB2"/>
    <w:rsid w:val="009466B6"/>
    <w:rsid w:val="00956198"/>
    <w:rsid w:val="009577AE"/>
    <w:rsid w:val="00957BBA"/>
    <w:rsid w:val="0096723B"/>
    <w:rsid w:val="009672AC"/>
    <w:rsid w:val="00967AE9"/>
    <w:rsid w:val="009844DF"/>
    <w:rsid w:val="00986627"/>
    <w:rsid w:val="0098782C"/>
    <w:rsid w:val="00990BCB"/>
    <w:rsid w:val="009A2527"/>
    <w:rsid w:val="009A55E9"/>
    <w:rsid w:val="009B0995"/>
    <w:rsid w:val="009B0C0D"/>
    <w:rsid w:val="009C0C6A"/>
    <w:rsid w:val="009C2258"/>
    <w:rsid w:val="009C2C90"/>
    <w:rsid w:val="009C2DB4"/>
    <w:rsid w:val="009C30DC"/>
    <w:rsid w:val="009F778D"/>
    <w:rsid w:val="00A03A00"/>
    <w:rsid w:val="00A04E24"/>
    <w:rsid w:val="00A06065"/>
    <w:rsid w:val="00A165F1"/>
    <w:rsid w:val="00A21F69"/>
    <w:rsid w:val="00A33F61"/>
    <w:rsid w:val="00A3755E"/>
    <w:rsid w:val="00A41BDE"/>
    <w:rsid w:val="00A43E9C"/>
    <w:rsid w:val="00A54092"/>
    <w:rsid w:val="00A543C4"/>
    <w:rsid w:val="00A57534"/>
    <w:rsid w:val="00A6095B"/>
    <w:rsid w:val="00A6142B"/>
    <w:rsid w:val="00A633AA"/>
    <w:rsid w:val="00A675B5"/>
    <w:rsid w:val="00A70309"/>
    <w:rsid w:val="00A80059"/>
    <w:rsid w:val="00A84080"/>
    <w:rsid w:val="00A85C4F"/>
    <w:rsid w:val="00AA126D"/>
    <w:rsid w:val="00AA7797"/>
    <w:rsid w:val="00AB477A"/>
    <w:rsid w:val="00AB4B48"/>
    <w:rsid w:val="00AB5385"/>
    <w:rsid w:val="00AB5B60"/>
    <w:rsid w:val="00AC38C4"/>
    <w:rsid w:val="00AD49EE"/>
    <w:rsid w:val="00AE3E3F"/>
    <w:rsid w:val="00AE4918"/>
    <w:rsid w:val="00AE578C"/>
    <w:rsid w:val="00AF2CBC"/>
    <w:rsid w:val="00AF7E38"/>
    <w:rsid w:val="00B04FC1"/>
    <w:rsid w:val="00B15452"/>
    <w:rsid w:val="00B15494"/>
    <w:rsid w:val="00B15CBB"/>
    <w:rsid w:val="00B17ED5"/>
    <w:rsid w:val="00B202CF"/>
    <w:rsid w:val="00B218CE"/>
    <w:rsid w:val="00B2198C"/>
    <w:rsid w:val="00B414AF"/>
    <w:rsid w:val="00B54667"/>
    <w:rsid w:val="00B56472"/>
    <w:rsid w:val="00B673E9"/>
    <w:rsid w:val="00B71C89"/>
    <w:rsid w:val="00B80145"/>
    <w:rsid w:val="00B90E28"/>
    <w:rsid w:val="00BB1C4F"/>
    <w:rsid w:val="00BC035A"/>
    <w:rsid w:val="00BC38BA"/>
    <w:rsid w:val="00BC3D8B"/>
    <w:rsid w:val="00BC5EB4"/>
    <w:rsid w:val="00BD1C96"/>
    <w:rsid w:val="00BE33B8"/>
    <w:rsid w:val="00BE547D"/>
    <w:rsid w:val="00BF74CB"/>
    <w:rsid w:val="00BF75E9"/>
    <w:rsid w:val="00C014A1"/>
    <w:rsid w:val="00C02584"/>
    <w:rsid w:val="00C036F1"/>
    <w:rsid w:val="00C04179"/>
    <w:rsid w:val="00C060F8"/>
    <w:rsid w:val="00C077D5"/>
    <w:rsid w:val="00C10072"/>
    <w:rsid w:val="00C163D2"/>
    <w:rsid w:val="00C21882"/>
    <w:rsid w:val="00C23056"/>
    <w:rsid w:val="00C31BA6"/>
    <w:rsid w:val="00C371DF"/>
    <w:rsid w:val="00C5054A"/>
    <w:rsid w:val="00C52D4F"/>
    <w:rsid w:val="00C5792C"/>
    <w:rsid w:val="00C619D5"/>
    <w:rsid w:val="00C6513A"/>
    <w:rsid w:val="00C706AE"/>
    <w:rsid w:val="00C7125D"/>
    <w:rsid w:val="00C75BEF"/>
    <w:rsid w:val="00C75D86"/>
    <w:rsid w:val="00C951E2"/>
    <w:rsid w:val="00C96B9B"/>
    <w:rsid w:val="00CA3569"/>
    <w:rsid w:val="00CB1039"/>
    <w:rsid w:val="00CB248D"/>
    <w:rsid w:val="00CC0038"/>
    <w:rsid w:val="00CC045C"/>
    <w:rsid w:val="00CC62DA"/>
    <w:rsid w:val="00CD21D0"/>
    <w:rsid w:val="00CE67D2"/>
    <w:rsid w:val="00CF2889"/>
    <w:rsid w:val="00D01B16"/>
    <w:rsid w:val="00D05A23"/>
    <w:rsid w:val="00D1573B"/>
    <w:rsid w:val="00D16460"/>
    <w:rsid w:val="00D1719B"/>
    <w:rsid w:val="00D370A8"/>
    <w:rsid w:val="00D410FC"/>
    <w:rsid w:val="00D45988"/>
    <w:rsid w:val="00D463AF"/>
    <w:rsid w:val="00D60303"/>
    <w:rsid w:val="00D61365"/>
    <w:rsid w:val="00D747C4"/>
    <w:rsid w:val="00DA7DA5"/>
    <w:rsid w:val="00DB1268"/>
    <w:rsid w:val="00DB25D9"/>
    <w:rsid w:val="00DB4B8F"/>
    <w:rsid w:val="00DB50AE"/>
    <w:rsid w:val="00DE69C8"/>
    <w:rsid w:val="00DF7E47"/>
    <w:rsid w:val="00DF7F01"/>
    <w:rsid w:val="00E02A3F"/>
    <w:rsid w:val="00E160CA"/>
    <w:rsid w:val="00E21350"/>
    <w:rsid w:val="00E24A33"/>
    <w:rsid w:val="00E2650C"/>
    <w:rsid w:val="00E3065C"/>
    <w:rsid w:val="00E347D5"/>
    <w:rsid w:val="00E37BEA"/>
    <w:rsid w:val="00E40521"/>
    <w:rsid w:val="00E40B5E"/>
    <w:rsid w:val="00E43497"/>
    <w:rsid w:val="00E4688E"/>
    <w:rsid w:val="00E500ED"/>
    <w:rsid w:val="00E53A9B"/>
    <w:rsid w:val="00E73A45"/>
    <w:rsid w:val="00E7406D"/>
    <w:rsid w:val="00E754C7"/>
    <w:rsid w:val="00E84EC6"/>
    <w:rsid w:val="00E865FB"/>
    <w:rsid w:val="00E86B07"/>
    <w:rsid w:val="00E872F1"/>
    <w:rsid w:val="00E91735"/>
    <w:rsid w:val="00EA2C96"/>
    <w:rsid w:val="00EA58E4"/>
    <w:rsid w:val="00EA7572"/>
    <w:rsid w:val="00EB724D"/>
    <w:rsid w:val="00EC1D39"/>
    <w:rsid w:val="00EC6237"/>
    <w:rsid w:val="00EC712B"/>
    <w:rsid w:val="00ED5341"/>
    <w:rsid w:val="00ED5360"/>
    <w:rsid w:val="00EE2941"/>
    <w:rsid w:val="00EE7F64"/>
    <w:rsid w:val="00EF4758"/>
    <w:rsid w:val="00EF6EDF"/>
    <w:rsid w:val="00F037C5"/>
    <w:rsid w:val="00F040B3"/>
    <w:rsid w:val="00F20C32"/>
    <w:rsid w:val="00F21C41"/>
    <w:rsid w:val="00F27671"/>
    <w:rsid w:val="00F279E6"/>
    <w:rsid w:val="00F3787E"/>
    <w:rsid w:val="00F416CE"/>
    <w:rsid w:val="00F510D1"/>
    <w:rsid w:val="00F513FE"/>
    <w:rsid w:val="00F52F8D"/>
    <w:rsid w:val="00F5557B"/>
    <w:rsid w:val="00F55FBC"/>
    <w:rsid w:val="00F57A21"/>
    <w:rsid w:val="00F6555A"/>
    <w:rsid w:val="00F67BA3"/>
    <w:rsid w:val="00F70517"/>
    <w:rsid w:val="00F73CEE"/>
    <w:rsid w:val="00F74A1F"/>
    <w:rsid w:val="00F75E1E"/>
    <w:rsid w:val="00F7765E"/>
    <w:rsid w:val="00F80038"/>
    <w:rsid w:val="00F8005A"/>
    <w:rsid w:val="00FA48D4"/>
    <w:rsid w:val="00FB1F5F"/>
    <w:rsid w:val="00FD0A01"/>
    <w:rsid w:val="00FE5A64"/>
    <w:rsid w:val="00FE5EA9"/>
    <w:rsid w:val="00FF1AD3"/>
    <w:rsid w:val="00FF476E"/>
    <w:rsid w:val="00FF4E08"/>
    <w:rsid w:val="00FF71C2"/>
    <w:rsid w:val="00FF7EEE"/>
    <w:rsid w:val="511064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7E2C"/>
  <w15:docId w15:val="{02A8042D-7597-42C3-833C-91B99099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rPr>
      <w:kern w:val="0"/>
      <w14:ligatures w14:val="none"/>
    </w:rPr>
  </w:style>
  <w:style w:type="paragraph" w:styleId="Header">
    <w:name w:val="header"/>
    <w:basedOn w:val="Normal"/>
    <w:link w:val="HeaderChar"/>
    <w:uiPriority w:val="99"/>
    <w:unhideWhenUsed/>
    <w:qFormat/>
    <w:pPr>
      <w:tabs>
        <w:tab w:val="center" w:pos="4680"/>
        <w:tab w:val="right" w:pos="9360"/>
      </w:tabs>
      <w:spacing w:after="0" w:line="240" w:lineRule="auto"/>
    </w:pPr>
    <w:rPr>
      <w:kern w:val="0"/>
      <w14:ligatures w14:val="none"/>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kern w:val="0"/>
      <w14:ligatures w14:val="none"/>
    </w:rPr>
  </w:style>
  <w:style w:type="character" w:customStyle="1" w:styleId="FooterChar">
    <w:name w:val="Footer Char"/>
    <w:basedOn w:val="DefaultParagraphFont"/>
    <w:link w:val="Footer"/>
    <w:uiPriority w:val="99"/>
    <w:qFormat/>
    <w:rPr>
      <w:kern w:val="0"/>
      <w14:ligatures w14:val="none"/>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naf.post.i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liran.i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dliran.ir" TargetMode="External"/><Relationship Id="rId5" Type="http://schemas.openxmlformats.org/officeDocument/2006/relationships/footnotes" Target="footnotes.xml"/><Relationship Id="rId10" Type="http://schemas.openxmlformats.org/officeDocument/2006/relationships/hyperlink" Target="http://www.gnaf.post.ir" TargetMode="External"/><Relationship Id="rId4" Type="http://schemas.openxmlformats.org/officeDocument/2006/relationships/webSettings" Target="webSettings.xml"/><Relationship Id="rId9" Type="http://schemas.openxmlformats.org/officeDocument/2006/relationships/hyperlink" Target="http://www.adliran.i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6A96A-F22D-4D33-9D03-23954F9ED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2318</Words>
  <Characters>13218</Characters>
  <Application>Microsoft Office Word</Application>
  <DocSecurity>0</DocSecurity>
  <Lines>110</Lines>
  <Paragraphs>31</Paragraphs>
  <ScaleCrop>false</ScaleCrop>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Behroz Goliej</dc:creator>
  <cp:lastModifiedBy>Mehran Babaee</cp:lastModifiedBy>
  <cp:revision>11</cp:revision>
  <cp:lastPrinted>2025-04-29T10:18:00Z</cp:lastPrinted>
  <dcterms:created xsi:type="dcterms:W3CDTF">2026-06-07T11:30:00Z</dcterms:created>
  <dcterms:modified xsi:type="dcterms:W3CDTF">2026-06-17T06:13:00Z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eyJoZGlkIjoiMmFjMjhlMjg2ZWY3YjA4YzBlYTliNTYxZThlYWY5N2YifQ==</vt:lpwstr>
  </property>
  <property fmtid="{D5CDD505-2E9C-101B-9397-08002B2CF9AE}" pid="3" name="KSOProductBuildVer">
    <vt:lpwstr>1033-12.1.0.25862</vt:lpwstr>
  </property>
  <property fmtid="{D5CDD505-2E9C-101B-9397-08002B2CF9AE}" pid="4" name="ICV">
    <vt:lpwstr>FC78160A09C140FC83862CBAB8259E24_12</vt:lpwstr>
  </property>
</Properties>
</file>